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74" w:type="dxa"/>
        <w:tblLook w:val="04A0" w:firstRow="1" w:lastRow="0" w:firstColumn="1" w:lastColumn="0" w:noHBand="0" w:noVBand="1"/>
      </w:tblPr>
      <w:tblGrid>
        <w:gridCol w:w="3635"/>
        <w:gridCol w:w="6039"/>
      </w:tblGrid>
      <w:tr w:rsidR="00133E6A" w14:paraId="2C565927" w14:textId="77777777" w:rsidTr="009C7AC9">
        <w:trPr>
          <w:trHeight w:val="2258"/>
        </w:trPr>
        <w:tc>
          <w:tcPr>
            <w:tcW w:w="3546" w:type="dxa"/>
          </w:tcPr>
          <w:p w14:paraId="5843DB52" w14:textId="77777777" w:rsidR="00133E6A" w:rsidRDefault="00133E6A" w:rsidP="00133E6A">
            <w:r>
              <w:rPr>
                <w:noProof/>
              </w:rPr>
              <w:drawing>
                <wp:inline distT="0" distB="0" distL="0" distR="0" wp14:anchorId="13CD25D7" wp14:editId="4F6E7EBE">
                  <wp:extent cx="2028190"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0135" cy="1636770"/>
                          </a:xfrm>
                          <a:prstGeom prst="rect">
                            <a:avLst/>
                          </a:prstGeom>
                          <a:noFill/>
                        </pic:spPr>
                      </pic:pic>
                    </a:graphicData>
                  </a:graphic>
                </wp:inline>
              </w:drawing>
            </w:r>
          </w:p>
          <w:p w14:paraId="7A4072B7" w14:textId="77777777" w:rsidR="00133E6A" w:rsidRDefault="00133E6A" w:rsidP="00133E6A"/>
          <w:p w14:paraId="18795FB3" w14:textId="77777777" w:rsidR="00133E6A" w:rsidRDefault="00133E6A" w:rsidP="00133E6A"/>
          <w:p w14:paraId="035914D2" w14:textId="77777777" w:rsidR="00133E6A" w:rsidRDefault="00133E6A" w:rsidP="00E55E2B">
            <w:pPr>
              <w:pStyle w:val="Heading3"/>
              <w:outlineLvl w:val="2"/>
            </w:pPr>
            <w:r>
              <w:t>ABout Me</w:t>
            </w:r>
          </w:p>
          <w:p w14:paraId="0B807803" w14:textId="227C41E9" w:rsidR="00133E6A" w:rsidRPr="00ED6722" w:rsidRDefault="00133E6A" w:rsidP="00133E6A">
            <w:pPr>
              <w:rPr>
                <w:sz w:val="28"/>
                <w:szCs w:val="36"/>
              </w:rPr>
            </w:pPr>
            <w:r w:rsidRPr="00ED6722">
              <w:rPr>
                <w:sz w:val="28"/>
                <w:szCs w:val="36"/>
              </w:rPr>
              <w:t xml:space="preserve">Simon R Freeman </w:t>
            </w:r>
          </w:p>
          <w:p w14:paraId="5A88B5A6" w14:textId="77777777" w:rsidR="00133E6A" w:rsidRPr="00133E6A" w:rsidRDefault="00133E6A" w:rsidP="00133E6A"/>
          <w:sdt>
            <w:sdtPr>
              <w:id w:val="-1954003311"/>
              <w:placeholder>
                <w:docPart w:val="1D55BB61D5FC46ED8FABB80237C34C13"/>
              </w:placeholder>
              <w:temporary/>
              <w:showingPlcHdr/>
              <w15:appearance w15:val="hidden"/>
            </w:sdtPr>
            <w:sdtEndPr/>
            <w:sdtContent>
              <w:p w14:paraId="172D2C74" w14:textId="77777777" w:rsidR="00133E6A" w:rsidRPr="00CB0055" w:rsidRDefault="00133E6A" w:rsidP="00E55E2B">
                <w:pPr>
                  <w:pStyle w:val="Heading3"/>
                  <w:outlineLvl w:val="2"/>
                </w:pPr>
                <w:r w:rsidRPr="00CB0055">
                  <w:t>Contact</w:t>
                </w:r>
              </w:p>
            </w:sdtContent>
          </w:sdt>
          <w:p w14:paraId="4F064449" w14:textId="77777777" w:rsidR="00FB06FC" w:rsidRDefault="00FB06FC" w:rsidP="00FB06FC">
            <w:pPr>
              <w:rPr>
                <w:rFonts w:ascii="Franklin Gothic Book" w:eastAsiaTheme="minorEastAsia" w:hAnsi="Franklin Gothic Book" w:cs="Arial"/>
                <w:bCs/>
                <w:noProof/>
                <w:color w:val="1F497D"/>
                <w:lang w:eastAsia="en-GB"/>
              </w:rPr>
            </w:pPr>
          </w:p>
          <w:p w14:paraId="6552C4A4" w14:textId="2DF45DAC" w:rsidR="00FB06FC" w:rsidRDefault="00FB06FC" w:rsidP="00FB06FC">
            <w:pPr>
              <w:rPr>
                <w:rFonts w:ascii="Franklin Gothic Book" w:eastAsiaTheme="minorEastAsia" w:hAnsi="Franklin Gothic Book" w:cs="Arial"/>
                <w:bCs/>
                <w:noProof/>
                <w:color w:val="1F497D"/>
                <w:lang w:eastAsia="en-GB"/>
              </w:rPr>
            </w:pPr>
            <w:r>
              <w:rPr>
                <w:rFonts w:ascii="Franklin Gothic Book" w:eastAsiaTheme="minorEastAsia" w:hAnsi="Franklin Gothic Book" w:cs="Arial"/>
                <w:noProof/>
                <w:color w:val="1F497D"/>
                <w:lang w:eastAsia="en-GB"/>
              </w:rPr>
              <w:drawing>
                <wp:inline distT="0" distB="0" distL="0" distR="0" wp14:anchorId="6C9E8001" wp14:editId="1E2D1022">
                  <wp:extent cx="1143000" cy="10187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2538" cy="1045091"/>
                          </a:xfrm>
                          <a:prstGeom prst="rect">
                            <a:avLst/>
                          </a:prstGeom>
                          <a:noFill/>
                          <a:ln>
                            <a:noFill/>
                          </a:ln>
                        </pic:spPr>
                      </pic:pic>
                    </a:graphicData>
                  </a:graphic>
                </wp:inline>
              </w:drawing>
            </w:r>
          </w:p>
          <w:p w14:paraId="12BA686D" w14:textId="77777777" w:rsidR="00FB06FC" w:rsidRDefault="00FB06FC" w:rsidP="00FB06FC">
            <w:pPr>
              <w:rPr>
                <w:rFonts w:ascii="Franklin Gothic Book" w:eastAsiaTheme="minorEastAsia" w:hAnsi="Franklin Gothic Book" w:cs="Arial"/>
                <w:bCs/>
                <w:noProof/>
                <w:color w:val="1F497D"/>
                <w:lang w:eastAsia="en-GB"/>
              </w:rPr>
            </w:pPr>
          </w:p>
          <w:p w14:paraId="0CB67521" w14:textId="3E768ED8" w:rsidR="00FB06FC" w:rsidRPr="009C7AC9" w:rsidRDefault="00FB06FC" w:rsidP="00FB06FC">
            <w:pPr>
              <w:rPr>
                <w:rFonts w:ascii="Franklin Gothic Book" w:eastAsiaTheme="minorEastAsia" w:hAnsi="Franklin Gothic Book" w:cs="Arial"/>
                <w:bCs/>
                <w:noProof/>
                <w:color w:val="1F497D"/>
                <w:sz w:val="24"/>
                <w:szCs w:val="24"/>
                <w:lang w:eastAsia="en-GB"/>
              </w:rPr>
            </w:pPr>
            <w:r w:rsidRPr="009C7AC9">
              <w:rPr>
                <w:rFonts w:ascii="Franklin Gothic Book" w:eastAsiaTheme="minorEastAsia" w:hAnsi="Franklin Gothic Book" w:cs="Arial"/>
                <w:bCs/>
                <w:noProof/>
                <w:color w:val="1F497D"/>
                <w:sz w:val="24"/>
                <w:szCs w:val="32"/>
                <w:lang w:eastAsia="en-GB"/>
              </w:rPr>
              <w:t xml:space="preserve">“Clanmerry”         </w:t>
            </w:r>
          </w:p>
          <w:p w14:paraId="4EB81AB3" w14:textId="77777777" w:rsidR="00FB06FC" w:rsidRPr="009C7AC9" w:rsidRDefault="00FB06FC" w:rsidP="00FB06FC">
            <w:pPr>
              <w:rPr>
                <w:rFonts w:ascii="Franklin Gothic Book" w:eastAsiaTheme="minorEastAsia" w:hAnsi="Franklin Gothic Book" w:cs="Arial"/>
                <w:bCs/>
                <w:noProof/>
                <w:color w:val="1F497D"/>
                <w:sz w:val="24"/>
                <w:szCs w:val="32"/>
                <w:lang w:eastAsia="en-GB"/>
              </w:rPr>
            </w:pPr>
            <w:r w:rsidRPr="009C7AC9">
              <w:rPr>
                <w:rFonts w:ascii="Franklin Gothic Book" w:eastAsiaTheme="minorEastAsia" w:hAnsi="Franklin Gothic Book" w:cs="Arial"/>
                <w:bCs/>
                <w:noProof/>
                <w:color w:val="1F497D"/>
                <w:sz w:val="24"/>
                <w:szCs w:val="32"/>
                <w:lang w:eastAsia="en-GB"/>
              </w:rPr>
              <w:t xml:space="preserve">35A South Road </w:t>
            </w:r>
          </w:p>
          <w:p w14:paraId="07E52936" w14:textId="77777777" w:rsidR="00FB06FC" w:rsidRPr="009C7AC9" w:rsidRDefault="00FB06FC" w:rsidP="00FB06FC">
            <w:pPr>
              <w:rPr>
                <w:rFonts w:ascii="Franklin Gothic Book" w:eastAsiaTheme="minorEastAsia" w:hAnsi="Franklin Gothic Book" w:cs="Arial"/>
                <w:bCs/>
                <w:noProof/>
                <w:color w:val="1F497D"/>
                <w:sz w:val="24"/>
                <w:szCs w:val="32"/>
                <w:lang w:eastAsia="en-GB"/>
              </w:rPr>
            </w:pPr>
            <w:r w:rsidRPr="009C7AC9">
              <w:rPr>
                <w:rFonts w:ascii="Franklin Gothic Book" w:eastAsiaTheme="minorEastAsia" w:hAnsi="Franklin Gothic Book" w:cs="Arial"/>
                <w:bCs/>
                <w:noProof/>
                <w:color w:val="1F497D"/>
                <w:sz w:val="24"/>
                <w:szCs w:val="32"/>
                <w:lang w:eastAsia="en-GB"/>
              </w:rPr>
              <w:t>Horndean</w:t>
            </w:r>
          </w:p>
          <w:p w14:paraId="7D6AAA78" w14:textId="77777777" w:rsidR="00FB06FC" w:rsidRPr="009C7AC9" w:rsidRDefault="00FB06FC" w:rsidP="00FB06FC">
            <w:pPr>
              <w:rPr>
                <w:rFonts w:ascii="Franklin Gothic Book" w:eastAsiaTheme="minorEastAsia" w:hAnsi="Franklin Gothic Book" w:cs="Arial"/>
                <w:bCs/>
                <w:noProof/>
                <w:color w:val="1F497D"/>
                <w:sz w:val="24"/>
                <w:szCs w:val="32"/>
                <w:lang w:eastAsia="en-GB"/>
              </w:rPr>
            </w:pPr>
            <w:r w:rsidRPr="009C7AC9">
              <w:rPr>
                <w:rFonts w:ascii="Franklin Gothic Book" w:eastAsiaTheme="minorEastAsia" w:hAnsi="Franklin Gothic Book" w:cs="Arial"/>
                <w:bCs/>
                <w:noProof/>
                <w:color w:val="1F497D"/>
                <w:sz w:val="24"/>
                <w:szCs w:val="32"/>
                <w:lang w:eastAsia="en-GB"/>
              </w:rPr>
              <w:t>Hampshire</w:t>
            </w:r>
          </w:p>
          <w:p w14:paraId="001AC418" w14:textId="77777777" w:rsidR="00FB06FC" w:rsidRPr="009C7AC9" w:rsidRDefault="00FB06FC" w:rsidP="00FB06FC">
            <w:pPr>
              <w:rPr>
                <w:rFonts w:ascii="Franklin Gothic Book" w:eastAsiaTheme="minorEastAsia" w:hAnsi="Franklin Gothic Book" w:cs="Arial"/>
                <w:b/>
                <w:bCs/>
                <w:noProof/>
                <w:color w:val="1F497D"/>
                <w:sz w:val="24"/>
                <w:szCs w:val="32"/>
                <w:lang w:eastAsia="en-GB"/>
              </w:rPr>
            </w:pPr>
            <w:r w:rsidRPr="009C7AC9">
              <w:rPr>
                <w:rFonts w:ascii="Franklin Gothic Book" w:eastAsiaTheme="minorEastAsia" w:hAnsi="Franklin Gothic Book" w:cs="Arial"/>
                <w:bCs/>
                <w:noProof/>
                <w:color w:val="1F497D"/>
                <w:sz w:val="24"/>
                <w:szCs w:val="32"/>
                <w:lang w:eastAsia="en-GB"/>
              </w:rPr>
              <w:t>PO8 0EW</w:t>
            </w:r>
          </w:p>
          <w:p w14:paraId="1DE181FF" w14:textId="77777777" w:rsidR="00FB06FC" w:rsidRPr="009C7AC9" w:rsidRDefault="00FB06FC" w:rsidP="00FB06FC">
            <w:pPr>
              <w:numPr>
                <w:ilvl w:val="0"/>
                <w:numId w:val="3"/>
              </w:numPr>
              <w:contextualSpacing/>
              <w:rPr>
                <w:rFonts w:ascii="Franklin Gothic Book" w:eastAsiaTheme="minorEastAsia" w:hAnsi="Franklin Gothic Book" w:cs="Arial"/>
                <w:bCs/>
                <w:noProof/>
                <w:color w:val="1F497D"/>
                <w:sz w:val="24"/>
                <w:szCs w:val="32"/>
                <w:lang w:eastAsia="en-GB"/>
              </w:rPr>
            </w:pPr>
            <w:r w:rsidRPr="009C7AC9">
              <w:rPr>
                <w:rFonts w:ascii="Franklin Gothic Book" w:eastAsiaTheme="minorEastAsia" w:hAnsi="Franklin Gothic Book" w:cs="Arial"/>
                <w:bCs/>
                <w:noProof/>
                <w:color w:val="1F497D"/>
                <w:sz w:val="24"/>
                <w:szCs w:val="32"/>
                <w:lang w:eastAsia="en-GB"/>
              </w:rPr>
              <w:t>(023) 9259 9836</w:t>
            </w:r>
          </w:p>
          <w:p w14:paraId="6F44CCBB" w14:textId="77777777" w:rsidR="00FB06FC" w:rsidRPr="009C7AC9" w:rsidRDefault="00FB06FC" w:rsidP="00FB06FC">
            <w:pPr>
              <w:numPr>
                <w:ilvl w:val="0"/>
                <w:numId w:val="4"/>
              </w:numPr>
              <w:contextualSpacing/>
              <w:rPr>
                <w:rFonts w:ascii="Franklin Gothic Book" w:eastAsiaTheme="minorEastAsia" w:hAnsi="Franklin Gothic Book" w:cs="Arial"/>
                <w:bCs/>
                <w:noProof/>
                <w:color w:val="1F497D"/>
                <w:sz w:val="24"/>
                <w:szCs w:val="32"/>
                <w:lang w:eastAsia="en-GB"/>
              </w:rPr>
            </w:pPr>
            <w:r w:rsidRPr="009C7AC9">
              <w:rPr>
                <w:rFonts w:ascii="Franklin Gothic Book" w:eastAsiaTheme="minorEastAsia" w:hAnsi="Franklin Gothic Book" w:cs="Arial"/>
                <w:bCs/>
                <w:noProof/>
                <w:color w:val="1F497D"/>
                <w:sz w:val="24"/>
                <w:szCs w:val="32"/>
                <w:lang w:eastAsia="en-GB"/>
              </w:rPr>
              <w:t>07810 651 153</w:t>
            </w:r>
          </w:p>
          <w:p w14:paraId="3D6F19E5" w14:textId="77777777" w:rsidR="00FB06FC" w:rsidRPr="009C7AC9" w:rsidRDefault="00FB06FC" w:rsidP="00FB06FC">
            <w:pPr>
              <w:numPr>
                <w:ilvl w:val="0"/>
                <w:numId w:val="5"/>
              </w:numPr>
              <w:contextualSpacing/>
              <w:rPr>
                <w:rFonts w:ascii="Franklin Gothic Book" w:eastAsiaTheme="minorEastAsia" w:hAnsi="Franklin Gothic Book" w:cs="Arial"/>
                <w:bCs/>
                <w:noProof/>
                <w:color w:val="1F497D"/>
                <w:sz w:val="24"/>
                <w:szCs w:val="32"/>
                <w:lang w:eastAsia="en-GB"/>
              </w:rPr>
            </w:pPr>
            <w:r w:rsidRPr="009C7AC9">
              <w:rPr>
                <w:rFonts w:ascii="Franklin Gothic Book" w:eastAsiaTheme="minorEastAsia" w:hAnsi="Franklin Gothic Book" w:cs="Arial"/>
                <w:bCs/>
                <w:noProof/>
                <w:color w:val="0000FF"/>
                <w:sz w:val="24"/>
                <w:szCs w:val="32"/>
                <w:u w:val="single"/>
                <w:lang w:eastAsia="en-GB"/>
              </w:rPr>
              <w:t>Simon.Freeman@horndeanpc-hants.gov.uk</w:t>
            </w:r>
          </w:p>
          <w:p w14:paraId="036EAE8B" w14:textId="7073A340" w:rsidR="00133E6A" w:rsidRDefault="00133E6A" w:rsidP="000E3072"/>
        </w:tc>
        <w:tc>
          <w:tcPr>
            <w:tcW w:w="6128" w:type="dxa"/>
          </w:tcPr>
          <w:p w14:paraId="51C9F212" w14:textId="77777777" w:rsidR="00133E6A" w:rsidRPr="00DA104C" w:rsidRDefault="00133E6A" w:rsidP="00E55E2B">
            <w:pPr>
              <w:pStyle w:val="Heading3"/>
              <w:outlineLvl w:val="2"/>
              <w:rPr>
                <w:sz w:val="24"/>
                <w:szCs w:val="22"/>
              </w:rPr>
            </w:pPr>
            <w:r w:rsidRPr="00DA104C">
              <w:rPr>
                <w:sz w:val="24"/>
                <w:szCs w:val="22"/>
              </w:rPr>
              <w:t>Early Days</w:t>
            </w:r>
          </w:p>
          <w:p w14:paraId="4B588750" w14:textId="605A5B11" w:rsidR="00133E6A" w:rsidRPr="00133E6A" w:rsidRDefault="00233F7B" w:rsidP="00133E6A">
            <w:r>
              <w:t>I was b</w:t>
            </w:r>
            <w:r w:rsidR="00133E6A" w:rsidRPr="00133E6A">
              <w:t xml:space="preserve">orn in Birmingham (Castle Bromwich). Dad was a Police Officer and Mum worked in a Chemist when not looking after me! </w:t>
            </w:r>
          </w:p>
          <w:p w14:paraId="1E4BDBAF" w14:textId="77777777" w:rsidR="00133E6A" w:rsidRPr="00133E6A" w:rsidRDefault="00133E6A" w:rsidP="00133E6A">
            <w:r w:rsidRPr="00133E6A">
              <w:t>I went through all schools in Castle Bromwich including Park Hall High School as it was then, where I left at 16 to join the West Midlands Police</w:t>
            </w:r>
          </w:p>
          <w:p w14:paraId="5F379753" w14:textId="77777777" w:rsidR="00133E6A" w:rsidRPr="00DA104C" w:rsidRDefault="00133E6A" w:rsidP="00E55E2B">
            <w:pPr>
              <w:pStyle w:val="Heading3"/>
              <w:outlineLvl w:val="2"/>
              <w:rPr>
                <w:sz w:val="24"/>
              </w:rPr>
            </w:pPr>
            <w:r w:rsidRPr="00DA104C">
              <w:rPr>
                <w:sz w:val="24"/>
              </w:rPr>
              <w:t>After That</w:t>
            </w:r>
          </w:p>
          <w:p w14:paraId="72B52151" w14:textId="7807514B" w:rsidR="00133E6A" w:rsidRPr="00133E6A" w:rsidRDefault="009C7AC9" w:rsidP="00133E6A">
            <w:r>
              <w:t xml:space="preserve"> </w:t>
            </w:r>
            <w:r w:rsidR="00233F7B">
              <w:t xml:space="preserve">I think that I </w:t>
            </w:r>
            <w:r w:rsidR="00133E6A" w:rsidRPr="00133E6A">
              <w:t>joined the Police because my dad was an officer for 33 years, I realised that Policing in the 80’s wasn’t what I’d joined up for, so I joined the Financial Services Industry.</w:t>
            </w:r>
          </w:p>
          <w:p w14:paraId="1665D9BD" w14:textId="27A82BB0" w:rsidR="00133E6A" w:rsidRPr="00133E6A" w:rsidRDefault="009C7AC9" w:rsidP="009C7AC9">
            <w:r>
              <w:t xml:space="preserve">  </w:t>
            </w:r>
            <w:r w:rsidR="00133E6A" w:rsidRPr="00133E6A">
              <w:t>I began my time with the CoOperative Insurance Society, initially collecting insurance and savings plans from the doorsteps of customers, but it was being able to advise on those plans that really motivated me. I actively pursued promotion and moved to Swansea in 1985 and was joined by Alison, the day after we married in 1986.</w:t>
            </w:r>
          </w:p>
          <w:p w14:paraId="4056E4E0" w14:textId="7B545230" w:rsidR="00133E6A" w:rsidRPr="00133E6A" w:rsidRDefault="009C7AC9" w:rsidP="00133E6A">
            <w:r>
              <w:t xml:space="preserve">  </w:t>
            </w:r>
            <w:r w:rsidR="00133E6A" w:rsidRPr="00133E6A">
              <w:t>I found that many clients appreciated a “no frills” approach and that the more that I knew, the easier I could make it for the people that I was advising. Many of my client’s really appreciated that we could take a subject of their life planning and financial solutions and make it a pretty positive and painless experience! I quickly found that I was very successful, eventually taking over as District Manager of Portsmouth and the Isle of Wight and moving to South Road in 1994. We’ve never moved since and aren’t likely to move in the future. We love where we live!</w:t>
            </w:r>
          </w:p>
          <w:p w14:paraId="6012FDBE" w14:textId="44F33EFA" w:rsidR="00DA104C" w:rsidRDefault="009C7AC9" w:rsidP="00DA104C">
            <w:r>
              <w:t xml:space="preserve">  </w:t>
            </w:r>
            <w:r w:rsidR="00133E6A" w:rsidRPr="00225972">
              <w:rPr>
                <w:color w:val="000000" w:themeColor="text1"/>
              </w:rPr>
              <w:t xml:space="preserve">I’m pretty proud to say that I was able to pass my skills on to so many Financial Advisers, </w:t>
            </w:r>
            <w:r w:rsidR="00225972" w:rsidRPr="00225972">
              <w:rPr>
                <w:color w:val="000000" w:themeColor="text1"/>
              </w:rPr>
              <w:t xml:space="preserve">both as a </w:t>
            </w:r>
            <w:r w:rsidR="00225972">
              <w:rPr>
                <w:color w:val="000000" w:themeColor="text1"/>
              </w:rPr>
              <w:t>District Manager</w:t>
            </w:r>
            <w:r w:rsidR="00225972" w:rsidRPr="00225972">
              <w:rPr>
                <w:color w:val="000000" w:themeColor="text1"/>
              </w:rPr>
              <w:t xml:space="preserve"> and later as a</w:t>
            </w:r>
            <w:r w:rsidR="00133E6A" w:rsidRPr="00225972">
              <w:rPr>
                <w:color w:val="000000" w:themeColor="text1"/>
              </w:rPr>
              <w:t xml:space="preserve"> Training and Competence </w:t>
            </w:r>
            <w:r w:rsidR="00225972" w:rsidRPr="00225972">
              <w:rPr>
                <w:color w:val="000000" w:themeColor="text1"/>
              </w:rPr>
              <w:t xml:space="preserve">Manager </w:t>
            </w:r>
            <w:r w:rsidR="00133E6A" w:rsidRPr="00225972">
              <w:rPr>
                <w:color w:val="000000" w:themeColor="text1"/>
              </w:rPr>
              <w:t>with Advice Firms in Bristol, Bournemouth and Brighton</w:t>
            </w:r>
            <w:r w:rsidR="00225972">
              <w:rPr>
                <w:color w:val="000000" w:themeColor="text1"/>
              </w:rPr>
              <w:t>.</w:t>
            </w:r>
            <w:r w:rsidR="003F5BC1">
              <w:rPr>
                <w:b/>
                <w:bCs/>
                <w:color w:val="FF0000"/>
              </w:rPr>
              <w:t xml:space="preserve"> </w:t>
            </w:r>
            <w:r w:rsidR="00133E6A" w:rsidRPr="00133E6A">
              <w:t xml:space="preserve">I consulted with </w:t>
            </w:r>
            <w:r w:rsidR="007377A2">
              <w:t>a business</w:t>
            </w:r>
            <w:r w:rsidR="00225972">
              <w:t xml:space="preserve"> </w:t>
            </w:r>
            <w:r w:rsidR="00133E6A" w:rsidRPr="00133E6A">
              <w:t>in Brighton, helping them to build a new Financial Advice Business from the “ground up”</w:t>
            </w:r>
          </w:p>
          <w:p w14:paraId="409CC1EB" w14:textId="053868A4" w:rsidR="00133E6A" w:rsidRPr="00DA104C" w:rsidRDefault="00133E6A" w:rsidP="00DA104C">
            <w:pPr>
              <w:pStyle w:val="Heading3"/>
              <w:outlineLvl w:val="2"/>
              <w:rPr>
                <w:sz w:val="24"/>
                <w:szCs w:val="22"/>
              </w:rPr>
            </w:pPr>
            <w:r w:rsidRPr="00DA104C">
              <w:rPr>
                <w:sz w:val="24"/>
                <w:szCs w:val="22"/>
              </w:rPr>
              <w:t>Now</w:t>
            </w:r>
          </w:p>
          <w:p w14:paraId="58C81C3A" w14:textId="49A61A36" w:rsidR="00133E6A" w:rsidRPr="00133E6A" w:rsidRDefault="007377A2" w:rsidP="00133E6A">
            <w:r>
              <w:t xml:space="preserve"> </w:t>
            </w:r>
            <w:r w:rsidR="00133E6A" w:rsidRPr="00133E6A">
              <w:t>I have been able to retire in 2020 at the age of 56, so I did take my own advice!</w:t>
            </w:r>
          </w:p>
          <w:p w14:paraId="7B656D83" w14:textId="6FDB42FF" w:rsidR="00133E6A" w:rsidRPr="00133E6A" w:rsidRDefault="009C7AC9" w:rsidP="00133E6A">
            <w:r>
              <w:t xml:space="preserve"> </w:t>
            </w:r>
            <w:r w:rsidR="00133E6A" w:rsidRPr="00133E6A">
              <w:t>I’m still married to Alison after 3</w:t>
            </w:r>
            <w:r w:rsidR="007878EF">
              <w:t>7</w:t>
            </w:r>
            <w:r w:rsidR="00133E6A" w:rsidRPr="00133E6A">
              <w:t xml:space="preserve"> years and she hasn’t killed me yet!</w:t>
            </w:r>
          </w:p>
          <w:p w14:paraId="23882652" w14:textId="42EF01AC" w:rsidR="00133E6A" w:rsidRPr="00133E6A" w:rsidRDefault="009C7AC9" w:rsidP="00133E6A">
            <w:r>
              <w:t xml:space="preserve"> </w:t>
            </w:r>
            <w:r w:rsidR="00133E6A" w:rsidRPr="00133E6A">
              <w:t xml:space="preserve">The family include my </w:t>
            </w:r>
            <w:r w:rsidR="00225972">
              <w:t>Daughter;</w:t>
            </w:r>
            <w:r w:rsidR="00225972" w:rsidRPr="00133E6A">
              <w:t xml:space="preserve"> Rachel</w:t>
            </w:r>
            <w:r w:rsidR="00133E6A" w:rsidRPr="00133E6A">
              <w:t>, Son in Law</w:t>
            </w:r>
            <w:r w:rsidR="00794AA0">
              <w:t>;</w:t>
            </w:r>
            <w:r w:rsidR="00133E6A" w:rsidRPr="00133E6A">
              <w:t xml:space="preserve"> Ben, Son</w:t>
            </w:r>
            <w:r w:rsidR="00794AA0">
              <w:t>;</w:t>
            </w:r>
            <w:r w:rsidR="00133E6A" w:rsidRPr="00133E6A">
              <w:t xml:space="preserve"> Dan and Daughter in Law</w:t>
            </w:r>
            <w:r w:rsidR="00794AA0">
              <w:t>;</w:t>
            </w:r>
            <w:r w:rsidR="00133E6A" w:rsidRPr="00133E6A">
              <w:t xml:space="preserve"> Jazz.</w:t>
            </w:r>
            <w:r w:rsidR="00225972">
              <w:t xml:space="preserve"> </w:t>
            </w:r>
            <w:r w:rsidR="00133E6A" w:rsidRPr="00133E6A">
              <w:t>We are so proud of the “kids” and thrive on the relationship that we all have. They are all fabulous and work extremely hard. I’m happy to say that we are all a big happy family and put the “fun” in “dysfunctional!”</w:t>
            </w:r>
          </w:p>
          <w:p w14:paraId="34513B23" w14:textId="7BBD4D50" w:rsidR="00225972" w:rsidRDefault="009C7AC9" w:rsidP="00133E6A">
            <w:r>
              <w:t xml:space="preserve">  </w:t>
            </w:r>
            <w:r w:rsidR="00133E6A" w:rsidRPr="00133E6A">
              <w:t xml:space="preserve">When Dan was 5, we introduced him to the joys and ethos of Rugby! I </w:t>
            </w:r>
            <w:r w:rsidR="00233F7B">
              <w:t xml:space="preserve">began Coaching and qualified as a Mini </w:t>
            </w:r>
            <w:r w:rsidR="00233F7B">
              <w:lastRenderedPageBreak/>
              <w:t>and Junior Referee</w:t>
            </w:r>
            <w:r w:rsidR="00133E6A" w:rsidRPr="00133E6A">
              <w:t xml:space="preserve">, which I continued to do for 10years as well as serving on the committee for </w:t>
            </w:r>
            <w:r w:rsidR="00225972">
              <w:t>that time as well.</w:t>
            </w:r>
          </w:p>
          <w:p w14:paraId="0F657CD4" w14:textId="2E176CBD" w:rsidR="00794AA0" w:rsidRPr="00133E6A" w:rsidRDefault="00225972" w:rsidP="00133E6A">
            <w:r>
              <w:t xml:space="preserve">  </w:t>
            </w:r>
            <w:r w:rsidR="00794AA0">
              <w:t>Dan currently runs a Commercial Forestry company, dealing with Forestry, Railway Maintenance and Engineering.</w:t>
            </w:r>
          </w:p>
          <w:p w14:paraId="5CEE527E" w14:textId="589E1820" w:rsidR="00133E6A" w:rsidRPr="00133E6A" w:rsidRDefault="009C7AC9" w:rsidP="00133E6A">
            <w:r>
              <w:t xml:space="preserve">  </w:t>
            </w:r>
            <w:r w:rsidR="00133E6A" w:rsidRPr="00133E6A">
              <w:t xml:space="preserve">Alison and Ben </w:t>
            </w:r>
            <w:r w:rsidR="007878EF">
              <w:t>both</w:t>
            </w:r>
            <w:r w:rsidR="00133E6A" w:rsidRPr="00133E6A">
              <w:t xml:space="preserve"> work within the social care sector working with vulnerable people</w:t>
            </w:r>
            <w:r w:rsidR="003F5BC1">
              <w:t xml:space="preserve"> </w:t>
            </w:r>
            <w:r w:rsidR="003F5BC1" w:rsidRPr="00225972">
              <w:t>with learning disabilities</w:t>
            </w:r>
            <w:r w:rsidR="00233F7B">
              <w:t>.</w:t>
            </w:r>
            <w:r w:rsidR="007878EF">
              <w:t xml:space="preserve"> As such, </w:t>
            </w:r>
            <w:r w:rsidR="00133E6A" w:rsidRPr="00133E6A">
              <w:t>I’m very aware of the issues affecting all aspects of the Social Care landscape.</w:t>
            </w:r>
          </w:p>
          <w:p w14:paraId="2300D224" w14:textId="132218A9" w:rsidR="007878EF" w:rsidRPr="00225972" w:rsidRDefault="009C7AC9" w:rsidP="00133E6A">
            <w:r>
              <w:t xml:space="preserve">  Rachel was employed as a</w:t>
            </w:r>
            <w:r w:rsidR="00225972">
              <w:t xml:space="preserve"> </w:t>
            </w:r>
            <w:r w:rsidR="003F5BC1" w:rsidRPr="00225972">
              <w:t xml:space="preserve">SEN Specialist Teaching Assistant </w:t>
            </w:r>
            <w:r>
              <w:t xml:space="preserve">with Children who have Learning Disabilities, but </w:t>
            </w:r>
            <w:r w:rsidR="007878EF">
              <w:t xml:space="preserve">last </w:t>
            </w:r>
            <w:r>
              <w:t xml:space="preserve">year </w:t>
            </w:r>
            <w:r w:rsidR="00233F7B">
              <w:t>she</w:t>
            </w:r>
            <w:r w:rsidR="007878EF">
              <w:t xml:space="preserve"> moved her career to work </w:t>
            </w:r>
            <w:r w:rsidR="00233F7B">
              <w:t>at a Portsmouth based agency</w:t>
            </w:r>
            <w:r w:rsidR="007878EF">
              <w:t xml:space="preserve">, </w:t>
            </w:r>
            <w:r w:rsidR="00225972" w:rsidRPr="00225972">
              <w:t>where</w:t>
            </w:r>
            <w:r w:rsidR="003F5BC1" w:rsidRPr="00225972">
              <w:t xml:space="preserve"> she offers support and practical advice to children who have witnessed and/or experience</w:t>
            </w:r>
            <w:r w:rsidR="00233F7B">
              <w:t>d</w:t>
            </w:r>
            <w:r w:rsidR="003F5BC1" w:rsidRPr="00225972">
              <w:t xml:space="preserve"> domestic abuse </w:t>
            </w:r>
          </w:p>
          <w:p w14:paraId="78B9129B" w14:textId="76F67DFE" w:rsidR="00DA104C" w:rsidRDefault="00DA104C" w:rsidP="00133E6A">
            <w:r>
              <w:t xml:space="preserve">Jazz is a </w:t>
            </w:r>
            <w:r w:rsidR="00233F7B">
              <w:t>Lead Designer</w:t>
            </w:r>
            <w:r>
              <w:t xml:space="preserve"> with Howdens, designing and consulting for the public when refurbishing the “heart of a house”</w:t>
            </w:r>
          </w:p>
          <w:p w14:paraId="434F271F" w14:textId="793092C4" w:rsidR="00133E6A" w:rsidRDefault="009C7AC9" w:rsidP="00133E6A">
            <w:r>
              <w:t xml:space="preserve">  </w:t>
            </w:r>
            <w:r w:rsidR="00133E6A" w:rsidRPr="00133E6A">
              <w:t>Now I want to spend some time relaxing and walking my beautiful Cockerpoo (Shelby).</w:t>
            </w:r>
            <w:r w:rsidR="007878EF">
              <w:t xml:space="preserve"> I’m also really excited to be welcoming two Grandsons to our family in the next few months, so I’m sure that you’ll see me around the Parish</w:t>
            </w:r>
            <w:r w:rsidR="00460EEF">
              <w:t>, struggling</w:t>
            </w:r>
            <w:r w:rsidR="007878EF">
              <w:t xml:space="preserve"> with </w:t>
            </w:r>
            <w:r w:rsidR="00460EEF">
              <w:t>pushchairs and car seats!</w:t>
            </w:r>
          </w:p>
          <w:p w14:paraId="4E9CA3F5" w14:textId="22761B18" w:rsidR="00133E6A" w:rsidRPr="003F5BC1" w:rsidRDefault="00133E6A" w:rsidP="00E55E2B">
            <w:pPr>
              <w:pStyle w:val="Heading3"/>
              <w:outlineLvl w:val="2"/>
              <w:rPr>
                <w:color w:val="FF0000"/>
                <w:sz w:val="24"/>
                <w:szCs w:val="22"/>
              </w:rPr>
            </w:pPr>
            <w:r w:rsidRPr="00DA104C">
              <w:rPr>
                <w:sz w:val="24"/>
                <w:szCs w:val="22"/>
              </w:rPr>
              <w:t>Next</w:t>
            </w:r>
            <w:r w:rsidR="003F5BC1">
              <w:rPr>
                <w:sz w:val="24"/>
                <w:szCs w:val="22"/>
              </w:rPr>
              <w:t xml:space="preserve"> –</w:t>
            </w:r>
          </w:p>
          <w:p w14:paraId="211D2D7C" w14:textId="48F89D90" w:rsidR="00133E6A" w:rsidRDefault="009C7AC9" w:rsidP="00133E6A">
            <w:r>
              <w:t xml:space="preserve">  </w:t>
            </w:r>
            <w:r w:rsidR="00133E6A" w:rsidRPr="00133E6A">
              <w:t xml:space="preserve">I’m passionate about preserving and improving our beautiful areas, whilst </w:t>
            </w:r>
            <w:r w:rsidR="003F5BC1" w:rsidRPr="00B60394">
              <w:t>advocating for</w:t>
            </w:r>
            <w:r w:rsidR="00B60394" w:rsidRPr="00B60394">
              <w:t xml:space="preserve"> </w:t>
            </w:r>
            <w:r w:rsidR="00133E6A" w:rsidRPr="00133E6A">
              <w:t>the members of our community that</w:t>
            </w:r>
            <w:r w:rsidR="003F5BC1">
              <w:t xml:space="preserve"> </w:t>
            </w:r>
            <w:r w:rsidR="00133E6A" w:rsidRPr="00133E6A">
              <w:t>need a champion. From the older members of the community, through to those who are vulnerable and those who are starting out as residents in the area. I have a lot of experience in helping</w:t>
            </w:r>
            <w:r w:rsidR="003F5BC1">
              <w:t xml:space="preserve"> </w:t>
            </w:r>
            <w:r w:rsidR="00133E6A" w:rsidRPr="00133E6A">
              <w:t xml:space="preserve">people and think that I have a </w:t>
            </w:r>
            <w:r w:rsidR="003F5BC1" w:rsidRPr="00133E6A">
              <w:t>rounded</w:t>
            </w:r>
            <w:r w:rsidR="00133E6A" w:rsidRPr="00133E6A">
              <w:t xml:space="preserve"> view of our community. </w:t>
            </w:r>
          </w:p>
          <w:p w14:paraId="372A8011" w14:textId="77777777" w:rsidR="00233F7B" w:rsidRPr="00133E6A" w:rsidRDefault="00233F7B" w:rsidP="00133E6A"/>
          <w:p w14:paraId="191E5341" w14:textId="57AF6FD7" w:rsidR="009C7AC9" w:rsidRDefault="009C7AC9" w:rsidP="00133E6A">
            <w:r>
              <w:t xml:space="preserve">  </w:t>
            </w:r>
            <w:r w:rsidR="00133E6A" w:rsidRPr="00133E6A">
              <w:t>From the young</w:t>
            </w:r>
            <w:r w:rsidR="00EC2B15">
              <w:t xml:space="preserve"> people</w:t>
            </w:r>
            <w:r w:rsidR="00133E6A" w:rsidRPr="00133E6A">
              <w:t xml:space="preserve"> who want something to do during their free time, Youngsters who have lost hope in owning property, those who feel outcast and don’t feel that the system works for them, </w:t>
            </w:r>
            <w:r w:rsidR="00133E6A" w:rsidRPr="00B60394">
              <w:t>those that work so hard in</w:t>
            </w:r>
            <w:r w:rsidR="003F5BC1" w:rsidRPr="00B60394">
              <w:t xml:space="preserve"> front line</w:t>
            </w:r>
            <w:r w:rsidR="00133E6A" w:rsidRPr="00B60394">
              <w:t xml:space="preserve"> jobs</w:t>
            </w:r>
            <w:r w:rsidR="003F5BC1" w:rsidRPr="00B60394">
              <w:t xml:space="preserve">, </w:t>
            </w:r>
            <w:r w:rsidR="00133E6A" w:rsidRPr="00B60394">
              <w:t>that have prove</w:t>
            </w:r>
            <w:r w:rsidR="003F5BC1" w:rsidRPr="00B60394">
              <w:t>d to be invaluable</w:t>
            </w:r>
            <w:r w:rsidR="00133E6A" w:rsidRPr="00B60394">
              <w:t xml:space="preserve"> over the last couple of years</w:t>
            </w:r>
            <w:r w:rsidR="00B60394">
              <w:t xml:space="preserve"> </w:t>
            </w:r>
            <w:r w:rsidR="00133E6A" w:rsidRPr="00133E6A">
              <w:t xml:space="preserve">right through to those who suffered so much to give us the freedom and choices that we all have today. </w:t>
            </w:r>
          </w:p>
          <w:p w14:paraId="7766A7AA" w14:textId="0B66BF52" w:rsidR="00133E6A" w:rsidRDefault="009C7AC9" w:rsidP="00133E6A">
            <w:r>
              <w:t xml:space="preserve">  </w:t>
            </w:r>
            <w:r w:rsidR="00133E6A" w:rsidRPr="00133E6A">
              <w:t xml:space="preserve">I will be working hard to improve everything that I can, for everyone! </w:t>
            </w:r>
          </w:p>
          <w:p w14:paraId="796FE341" w14:textId="2E60D152" w:rsidR="00794AA0" w:rsidRDefault="00460EEF" w:rsidP="00133E6A">
            <w:pPr>
              <w:rPr>
                <w:b/>
                <w:bCs/>
              </w:rPr>
            </w:pPr>
            <w:r>
              <w:t xml:space="preserve">  </w:t>
            </w:r>
            <w:r w:rsidR="00133E6A" w:rsidRPr="00133E6A">
              <w:t xml:space="preserve">I am currently serving on the </w:t>
            </w:r>
            <w:r w:rsidR="00133E6A" w:rsidRPr="00794AA0">
              <w:rPr>
                <w:b/>
                <w:bCs/>
              </w:rPr>
              <w:t>“Grounds</w:t>
            </w:r>
            <w:r w:rsidR="007377A2">
              <w:rPr>
                <w:b/>
                <w:bCs/>
              </w:rPr>
              <w:t>”</w:t>
            </w:r>
            <w:r w:rsidR="00794AA0" w:rsidRPr="00794AA0">
              <w:rPr>
                <w:b/>
                <w:bCs/>
              </w:rPr>
              <w:t xml:space="preserve"> </w:t>
            </w:r>
            <w:r w:rsidR="00133E6A" w:rsidRPr="00794AA0">
              <w:rPr>
                <w:b/>
                <w:bCs/>
              </w:rPr>
              <w:t>and “Staff” Committees</w:t>
            </w:r>
            <w:r w:rsidR="00794AA0">
              <w:rPr>
                <w:b/>
                <w:bCs/>
              </w:rPr>
              <w:t>.</w:t>
            </w:r>
          </w:p>
          <w:p w14:paraId="482AC863" w14:textId="51E2B331" w:rsidR="009C7AC9" w:rsidRPr="00133E6A" w:rsidRDefault="00794AA0" w:rsidP="007377A2">
            <w:r>
              <w:t xml:space="preserve">I’m also a member of </w:t>
            </w:r>
            <w:r w:rsidR="00133E6A" w:rsidRPr="00133E6A">
              <w:t xml:space="preserve">the </w:t>
            </w:r>
            <w:r w:rsidR="00274EA9" w:rsidRPr="00AB6CCA">
              <w:rPr>
                <w:b/>
                <w:bCs/>
              </w:rPr>
              <w:t>“</w:t>
            </w:r>
            <w:r w:rsidR="00133E6A" w:rsidRPr="00AB6CCA">
              <w:rPr>
                <w:b/>
                <w:bCs/>
              </w:rPr>
              <w:t>Land East of Horndean</w:t>
            </w:r>
            <w:r w:rsidR="00274EA9" w:rsidRPr="00AB6CCA">
              <w:rPr>
                <w:b/>
                <w:bCs/>
              </w:rPr>
              <w:t>”</w:t>
            </w:r>
            <w:r w:rsidR="00133E6A" w:rsidRPr="00133E6A">
              <w:t xml:space="preserve"> </w:t>
            </w:r>
            <w:r>
              <w:t xml:space="preserve">and </w:t>
            </w:r>
            <w:r w:rsidRPr="00AB6CCA">
              <w:rPr>
                <w:b/>
                <w:bCs/>
              </w:rPr>
              <w:t xml:space="preserve">“Horndean Green </w:t>
            </w:r>
            <w:r w:rsidR="00ED6722">
              <w:rPr>
                <w:b/>
                <w:bCs/>
              </w:rPr>
              <w:t>Trail</w:t>
            </w:r>
            <w:r w:rsidR="00AB6CCA" w:rsidRPr="00AB6CCA">
              <w:rPr>
                <w:b/>
                <w:bCs/>
              </w:rPr>
              <w:t xml:space="preserve"> and Heritage Network”</w:t>
            </w:r>
            <w:r>
              <w:t xml:space="preserve"> </w:t>
            </w:r>
            <w:r w:rsidRPr="00133E6A">
              <w:t>Working Part</w:t>
            </w:r>
            <w:r>
              <w:t xml:space="preserve">ies, </w:t>
            </w:r>
            <w:r w:rsidR="00133E6A" w:rsidRPr="00133E6A">
              <w:t>as well as providing liaison to Horndean Community Association</w:t>
            </w:r>
            <w:r w:rsidR="00AB6CCA">
              <w:t xml:space="preserve"> at </w:t>
            </w:r>
            <w:r w:rsidR="00AB6CCA" w:rsidRPr="00AB6CCA">
              <w:rPr>
                <w:b/>
                <w:bCs/>
              </w:rPr>
              <w:t>Merchistoun Hall</w:t>
            </w:r>
            <w:r w:rsidR="007377A2">
              <w:rPr>
                <w:b/>
                <w:bCs/>
              </w:rPr>
              <w:t xml:space="preserve">. </w:t>
            </w:r>
            <w:r w:rsidR="007377A2">
              <w:t xml:space="preserve">I’m also proud to represent the Council at </w:t>
            </w:r>
            <w:r w:rsidR="007377A2" w:rsidRPr="007377A2">
              <w:rPr>
                <w:b/>
                <w:bCs/>
              </w:rPr>
              <w:t xml:space="preserve">Horndean Technology College. </w:t>
            </w:r>
          </w:p>
        </w:tc>
      </w:tr>
    </w:tbl>
    <w:p w14:paraId="2EF381C8" w14:textId="77777777" w:rsidR="00133E6A" w:rsidRDefault="00133E6A" w:rsidP="00274EA9"/>
    <w:sectPr w:rsidR="00133E6A" w:rsidSect="009C7AC9">
      <w:headerReference w:type="default" r:id="rId9"/>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E0E7A" w14:textId="77777777" w:rsidR="00F03850" w:rsidRDefault="00F03850" w:rsidP="00133E6A">
      <w:r>
        <w:separator/>
      </w:r>
    </w:p>
  </w:endnote>
  <w:endnote w:type="continuationSeparator" w:id="0">
    <w:p w14:paraId="476B974A" w14:textId="77777777" w:rsidR="00F03850" w:rsidRDefault="00F03850" w:rsidP="0013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24CD" w14:textId="77777777" w:rsidR="00F03850" w:rsidRDefault="00F03850" w:rsidP="00133E6A">
      <w:r>
        <w:separator/>
      </w:r>
    </w:p>
  </w:footnote>
  <w:footnote w:type="continuationSeparator" w:id="0">
    <w:p w14:paraId="2AD3620E" w14:textId="77777777" w:rsidR="00F03850" w:rsidRDefault="00F03850" w:rsidP="00133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FAB0" w14:textId="77777777" w:rsidR="009C7AC9" w:rsidRPr="00274EA9" w:rsidRDefault="009C7AC9" w:rsidP="009C7AC9">
    <w:pPr>
      <w:pStyle w:val="Heading3"/>
      <w:jc w:val="center"/>
    </w:pPr>
    <w:r w:rsidRPr="00274EA9">
      <w:t>Your Voice in Horndean “Downs” Ward</w:t>
    </w:r>
  </w:p>
  <w:p w14:paraId="480922C9" w14:textId="39AC2420" w:rsidR="00274EA9" w:rsidRPr="009C7AC9" w:rsidRDefault="00274EA9" w:rsidP="009C7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6pt;height:151.8pt" o:bullet="t">
        <v:imagedata r:id="rId1" o:title="clip_image001"/>
      </v:shape>
    </w:pict>
  </w:numPicBullet>
  <w:numPicBullet w:numPicBulletId="1">
    <w:pict>
      <v:shape id="_x0000_i1027" type="#_x0000_t75" style="width:105pt;height:172.2pt" o:bullet="t">
        <v:imagedata r:id="rId2" o:title="clip_image002"/>
      </v:shape>
    </w:pict>
  </w:numPicBullet>
  <w:abstractNum w:abstractNumId="0" w15:restartNumberingAfterBreak="0">
    <w:nsid w:val="1E1A7DC7"/>
    <w:multiLevelType w:val="hybridMultilevel"/>
    <w:tmpl w:val="FFFFFFFF"/>
    <w:lvl w:ilvl="0" w:tplc="18141E38">
      <w:start w:val="1"/>
      <w:numFmt w:val="bullet"/>
      <w:lvlText w:val=""/>
      <w:lvlPicBulletId w:val="1"/>
      <w:lvlJc w:val="left"/>
      <w:pPr>
        <w:ind w:left="360" w:hanging="360"/>
      </w:pPr>
      <w:rPr>
        <w:rFonts w:ascii="Symbol" w:hAnsi="Symbol" w:hint="default"/>
        <w:i w:val="0"/>
        <w:color w:val="auto"/>
        <w:sz w:val="32"/>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2185A0D"/>
    <w:multiLevelType w:val="hybridMultilevel"/>
    <w:tmpl w:val="FFFFFFFF"/>
    <w:lvl w:ilvl="0" w:tplc="9658384C">
      <w:numFmt w:val="bullet"/>
      <w:lvlText w:val=""/>
      <w:lvlJc w:val="left"/>
      <w:pPr>
        <w:ind w:left="360" w:hanging="360"/>
      </w:pPr>
      <w:rPr>
        <w:rFonts w:ascii="Wingdings" w:eastAsia="Times New Roman" w:hAnsi="Wingdings" w:hint="default"/>
        <w:strike w:val="0"/>
        <w:dstrike w:val="0"/>
        <w:color w:val="003546"/>
        <w:sz w:val="24"/>
        <w:u w:val="none"/>
        <w:effect w:val="none"/>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56E4A53"/>
    <w:multiLevelType w:val="hybridMultilevel"/>
    <w:tmpl w:val="FFFFFFFF"/>
    <w:lvl w:ilvl="0" w:tplc="D772A966">
      <w:start w:val="1"/>
      <w:numFmt w:val="bullet"/>
      <w:lvlText w:val=""/>
      <w:lvlPicBulletId w:val="0"/>
      <w:lvlJc w:val="left"/>
      <w:pPr>
        <w:ind w:left="360" w:hanging="360"/>
      </w:pPr>
      <w:rPr>
        <w:rFonts w:ascii="Symbol" w:hAnsi="Symbol" w:hint="default"/>
        <w:i w:val="0"/>
        <w:color w:val="auto"/>
        <w:sz w:val="28"/>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0EF3290"/>
    <w:multiLevelType w:val="hybridMultilevel"/>
    <w:tmpl w:val="D8D871E6"/>
    <w:lvl w:ilvl="0" w:tplc="4216AE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D1332A"/>
    <w:multiLevelType w:val="hybridMultilevel"/>
    <w:tmpl w:val="451A6498"/>
    <w:lvl w:ilvl="0" w:tplc="C8143B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6A"/>
    <w:rsid w:val="000E3072"/>
    <w:rsid w:val="00133E6A"/>
    <w:rsid w:val="00225972"/>
    <w:rsid w:val="00233F7B"/>
    <w:rsid w:val="00274EA9"/>
    <w:rsid w:val="00374BDC"/>
    <w:rsid w:val="00377F8F"/>
    <w:rsid w:val="003C262B"/>
    <w:rsid w:val="003F5BC1"/>
    <w:rsid w:val="00460EEF"/>
    <w:rsid w:val="00585AAF"/>
    <w:rsid w:val="0067220F"/>
    <w:rsid w:val="007377A2"/>
    <w:rsid w:val="007878EF"/>
    <w:rsid w:val="00794AA0"/>
    <w:rsid w:val="007B6DEA"/>
    <w:rsid w:val="008348A9"/>
    <w:rsid w:val="008C7D2A"/>
    <w:rsid w:val="009169EF"/>
    <w:rsid w:val="009C7AC9"/>
    <w:rsid w:val="00A70042"/>
    <w:rsid w:val="00AB6CCA"/>
    <w:rsid w:val="00B60394"/>
    <w:rsid w:val="00BA2851"/>
    <w:rsid w:val="00DA104C"/>
    <w:rsid w:val="00E55E2B"/>
    <w:rsid w:val="00EC2B15"/>
    <w:rsid w:val="00ED6722"/>
    <w:rsid w:val="00F03850"/>
    <w:rsid w:val="00FB0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39647A"/>
  <w15:chartTrackingRefBased/>
  <w15:docId w15:val="{4C76F8C0-4269-4AD5-93ED-B7B7840A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E6A"/>
    <w:pPr>
      <w:spacing w:after="0" w:line="240" w:lineRule="auto"/>
    </w:pPr>
    <w:rPr>
      <w:rFonts w:ascii="Tahoma" w:hAnsi="Tahoma" w:cs="Tahoma"/>
      <w:szCs w:val="28"/>
    </w:rPr>
  </w:style>
  <w:style w:type="paragraph" w:styleId="Heading1">
    <w:name w:val="heading 1"/>
    <w:basedOn w:val="Normal"/>
    <w:next w:val="Normal"/>
    <w:link w:val="Heading1Char"/>
    <w:uiPriority w:val="9"/>
    <w:qFormat/>
    <w:rsid w:val="00DA10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133E6A"/>
    <w:pPr>
      <w:keepNext/>
      <w:keepLines/>
      <w:pBdr>
        <w:bottom w:val="single" w:sz="8" w:space="1" w:color="4472C4" w:themeColor="accent1"/>
      </w:pBdr>
      <w:spacing w:before="240" w:after="120"/>
      <w:outlineLvl w:val="1"/>
    </w:pPr>
    <w:rPr>
      <w:rFonts w:asciiTheme="majorHAnsi" w:eastAsiaTheme="majorEastAsia" w:hAnsiTheme="majorHAnsi" w:cstheme="majorBidi"/>
      <w:b/>
      <w:bCs/>
      <w:caps/>
      <w:szCs w:val="26"/>
      <w:lang w:val="en-US" w:eastAsia="ja-JP"/>
    </w:rPr>
  </w:style>
  <w:style w:type="paragraph" w:styleId="Heading3">
    <w:name w:val="heading 3"/>
    <w:basedOn w:val="Normal"/>
    <w:next w:val="Normal"/>
    <w:link w:val="Heading3Char"/>
    <w:uiPriority w:val="9"/>
    <w:qFormat/>
    <w:rsid w:val="00E55E2B"/>
    <w:pPr>
      <w:keepNext/>
      <w:keepLines/>
      <w:spacing w:before="240" w:after="120"/>
      <w:outlineLvl w:val="2"/>
    </w:pPr>
    <w:rPr>
      <w:rFonts w:eastAsiaTheme="majorEastAsia"/>
      <w:b/>
      <w:caps/>
      <w:color w:val="2F5496" w:themeColor="accent1" w:themeShade="BF"/>
      <w:sz w:val="28"/>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E6A"/>
    <w:pPr>
      <w:tabs>
        <w:tab w:val="center" w:pos="4513"/>
        <w:tab w:val="right" w:pos="9026"/>
      </w:tabs>
    </w:pPr>
  </w:style>
  <w:style w:type="character" w:customStyle="1" w:styleId="HeaderChar">
    <w:name w:val="Header Char"/>
    <w:basedOn w:val="DefaultParagraphFont"/>
    <w:link w:val="Header"/>
    <w:uiPriority w:val="99"/>
    <w:rsid w:val="00133E6A"/>
  </w:style>
  <w:style w:type="paragraph" w:styleId="Footer">
    <w:name w:val="footer"/>
    <w:basedOn w:val="Normal"/>
    <w:link w:val="FooterChar"/>
    <w:uiPriority w:val="99"/>
    <w:unhideWhenUsed/>
    <w:rsid w:val="00133E6A"/>
    <w:pPr>
      <w:tabs>
        <w:tab w:val="center" w:pos="4513"/>
        <w:tab w:val="right" w:pos="9026"/>
      </w:tabs>
    </w:pPr>
  </w:style>
  <w:style w:type="character" w:customStyle="1" w:styleId="FooterChar">
    <w:name w:val="Footer Char"/>
    <w:basedOn w:val="DefaultParagraphFont"/>
    <w:link w:val="Footer"/>
    <w:uiPriority w:val="99"/>
    <w:rsid w:val="00133E6A"/>
  </w:style>
  <w:style w:type="table" w:styleId="TableGrid">
    <w:name w:val="Table Grid"/>
    <w:basedOn w:val="TableNormal"/>
    <w:uiPriority w:val="39"/>
    <w:rsid w:val="00133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E2B"/>
    <w:rPr>
      <w:rFonts w:ascii="Tahoma" w:eastAsiaTheme="majorEastAsia" w:hAnsi="Tahoma" w:cs="Tahoma"/>
      <w:b/>
      <w:caps/>
      <w:color w:val="2F5496" w:themeColor="accent1" w:themeShade="BF"/>
      <w:sz w:val="28"/>
      <w:szCs w:val="24"/>
      <w:lang w:val="en-US" w:eastAsia="ja-JP"/>
    </w:rPr>
  </w:style>
  <w:style w:type="character" w:customStyle="1" w:styleId="Heading2Char">
    <w:name w:val="Heading 2 Char"/>
    <w:basedOn w:val="DefaultParagraphFont"/>
    <w:link w:val="Heading2"/>
    <w:uiPriority w:val="9"/>
    <w:rsid w:val="00133E6A"/>
    <w:rPr>
      <w:rFonts w:asciiTheme="majorHAnsi" w:eastAsiaTheme="majorEastAsia" w:hAnsiTheme="majorHAnsi" w:cstheme="majorBidi"/>
      <w:b/>
      <w:bCs/>
      <w:caps/>
      <w:szCs w:val="26"/>
      <w:lang w:val="en-US" w:eastAsia="ja-JP"/>
    </w:rPr>
  </w:style>
  <w:style w:type="paragraph" w:styleId="ListParagraph">
    <w:name w:val="List Paragraph"/>
    <w:basedOn w:val="Normal"/>
    <w:uiPriority w:val="34"/>
    <w:qFormat/>
    <w:rsid w:val="000E3072"/>
    <w:pPr>
      <w:ind w:left="720"/>
      <w:contextualSpacing/>
    </w:pPr>
  </w:style>
  <w:style w:type="character" w:customStyle="1" w:styleId="Heading1Char">
    <w:name w:val="Heading 1 Char"/>
    <w:basedOn w:val="DefaultParagraphFont"/>
    <w:link w:val="Heading1"/>
    <w:uiPriority w:val="9"/>
    <w:rsid w:val="00DA104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55BB61D5FC46ED8FABB80237C34C13"/>
        <w:category>
          <w:name w:val="General"/>
          <w:gallery w:val="placeholder"/>
        </w:category>
        <w:types>
          <w:type w:val="bbPlcHdr"/>
        </w:types>
        <w:behaviors>
          <w:behavior w:val="content"/>
        </w:behaviors>
        <w:guid w:val="{35375065-9993-4D7D-B849-F7EBE0AD4B26}"/>
      </w:docPartPr>
      <w:docPartBody>
        <w:p w:rsidR="00301605" w:rsidRDefault="004E174F" w:rsidP="004E174F">
          <w:pPr>
            <w:pStyle w:val="1D55BB61D5FC46ED8FABB80237C34C13"/>
          </w:pPr>
          <w:r w:rsidRPr="00CB0055">
            <w:t>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4F"/>
    <w:rsid w:val="001A209C"/>
    <w:rsid w:val="00301605"/>
    <w:rsid w:val="00426AD2"/>
    <w:rsid w:val="00465C9B"/>
    <w:rsid w:val="004E174F"/>
    <w:rsid w:val="007253B2"/>
    <w:rsid w:val="00915602"/>
    <w:rsid w:val="00972C8B"/>
    <w:rsid w:val="00B07A8E"/>
    <w:rsid w:val="00C619F8"/>
    <w:rsid w:val="00C73AE6"/>
    <w:rsid w:val="00D53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55BB61D5FC46ED8FABB80237C34C13">
    <w:name w:val="1D55BB61D5FC46ED8FABB80237C34C13"/>
    <w:rsid w:val="004E1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Freeman</dc:creator>
  <cp:keywords/>
  <dc:description/>
  <cp:lastModifiedBy>Sarah Guy</cp:lastModifiedBy>
  <cp:revision>2</cp:revision>
  <dcterms:created xsi:type="dcterms:W3CDTF">2023-06-07T12:10:00Z</dcterms:created>
  <dcterms:modified xsi:type="dcterms:W3CDTF">2023-06-07T12:10:00Z</dcterms:modified>
</cp:coreProperties>
</file>