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AF5E" w14:textId="77777777" w:rsidR="00912277" w:rsidRDefault="00A876E6" w:rsidP="00A46E8B">
      <w:pPr>
        <w:jc w:val="center"/>
        <w:rPr>
          <w:b/>
        </w:rPr>
      </w:pPr>
      <w:r w:rsidRPr="00A46E8B">
        <w:rPr>
          <w:b/>
          <w:noProof/>
        </w:rPr>
        <w:drawing>
          <wp:anchor distT="36576" distB="36576" distL="36576" distR="36576" simplePos="0" relativeHeight="251658240" behindDoc="0" locked="0" layoutInCell="1" allowOverlap="1" wp14:anchorId="6A33730F" wp14:editId="52D1F651">
            <wp:simplePos x="0" y="0"/>
            <wp:positionH relativeFrom="leftMargin">
              <wp:posOffset>77278</wp:posOffset>
            </wp:positionH>
            <wp:positionV relativeFrom="paragraph">
              <wp:posOffset>-840212</wp:posOffset>
            </wp:positionV>
            <wp:extent cx="1007745" cy="1299210"/>
            <wp:effectExtent l="0" t="0" r="1905" b="0"/>
            <wp:wrapNone/>
            <wp:docPr id="2" name="Picture 2"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45" cy="1299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2C72">
        <w:rPr>
          <w:b/>
        </w:rPr>
        <w:t xml:space="preserve">Privacy Policy </w:t>
      </w:r>
    </w:p>
    <w:p w14:paraId="653860D1" w14:textId="77777777" w:rsidR="00A46E8B" w:rsidRPr="00A46E8B" w:rsidRDefault="00A46E8B" w:rsidP="00A46E8B">
      <w:pPr>
        <w:jc w:val="center"/>
        <w:rPr>
          <w:b/>
        </w:rPr>
      </w:pPr>
    </w:p>
    <w:p w14:paraId="3EE7308E" w14:textId="77777777" w:rsidR="001E0EB1" w:rsidRPr="00F21AE4" w:rsidRDefault="001E0EB1" w:rsidP="001E0EB1">
      <w:pPr>
        <w:pStyle w:val="ScheduleHeading1"/>
        <w:numPr>
          <w:ilvl w:val="0"/>
          <w:numId w:val="3"/>
        </w:numPr>
      </w:pPr>
      <w:r w:rsidRPr="00F21AE4">
        <w:t>Your personal data – what is it?</w:t>
      </w:r>
    </w:p>
    <w:p w14:paraId="463E9060" w14:textId="77777777" w:rsidR="001E0EB1" w:rsidRDefault="001E0EB1" w:rsidP="001E0EB1">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69359614" w14:textId="77777777" w:rsidR="00FA5418" w:rsidRPr="00F21AE4" w:rsidRDefault="00FA5418" w:rsidP="001E0EB1">
      <w:pPr>
        <w:pStyle w:val="BodyText"/>
        <w:spacing w:line="220" w:lineRule="exact"/>
        <w:ind w:left="0" w:firstLine="0"/>
        <w:rPr>
          <w:rFonts w:ascii="Century Gothic" w:hAnsi="Century Gothic" w:cs="Times New Roman"/>
          <w:sz w:val="18"/>
          <w:szCs w:val="18"/>
        </w:rPr>
      </w:pPr>
    </w:p>
    <w:p w14:paraId="47CB69FD" w14:textId="77777777" w:rsidR="001E0EB1" w:rsidRPr="00F21AE4" w:rsidRDefault="001E0EB1" w:rsidP="001E0EB1">
      <w:pPr>
        <w:pStyle w:val="ScheduleHeading1"/>
        <w:numPr>
          <w:ilvl w:val="0"/>
          <w:numId w:val="3"/>
        </w:numPr>
        <w:rPr>
          <w:color w:val="00AACC"/>
        </w:rPr>
      </w:pPr>
      <w:r w:rsidRPr="00F21AE4">
        <w:t>Council information</w:t>
      </w:r>
    </w:p>
    <w:p w14:paraId="61ADD7E3" w14:textId="77777777"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007A18EA" w:rsidRPr="007A18EA">
        <w:rPr>
          <w:rFonts w:ascii="Century Gothic" w:hAnsi="Century Gothic"/>
          <w:sz w:val="18"/>
          <w:szCs w:val="18"/>
        </w:rPr>
        <w:t xml:space="preserve">Horndean Parish Council </w:t>
      </w:r>
      <w:r w:rsidRPr="00F21AE4">
        <w:rPr>
          <w:rFonts w:ascii="Century Gothic" w:hAnsi="Century Gothic"/>
          <w:sz w:val="18"/>
          <w:szCs w:val="18"/>
        </w:rPr>
        <w:t xml:space="preserve">which is the data controller for your data. </w:t>
      </w:r>
    </w:p>
    <w:p w14:paraId="65401C85" w14:textId="77777777" w:rsidR="001E0EB1" w:rsidRDefault="001E0EB1" w:rsidP="009939FE">
      <w:pPr>
        <w:pStyle w:val="BodyText"/>
        <w:spacing w:line="240" w:lineRule="auto"/>
        <w:ind w:firstLine="0"/>
        <w:rPr>
          <w:rFonts w:ascii="Century Gothic" w:hAnsi="Century Gothic"/>
          <w:sz w:val="18"/>
          <w:szCs w:val="18"/>
        </w:rPr>
      </w:pPr>
      <w:r w:rsidRPr="00F21AE4">
        <w:rPr>
          <w:rFonts w:ascii="Century Gothic" w:hAnsi="Century Gothic"/>
          <w:sz w:val="18"/>
          <w:szCs w:val="18"/>
        </w:rPr>
        <w:t xml:space="preserve">Council </w:t>
      </w:r>
      <w:r>
        <w:rPr>
          <w:rFonts w:ascii="Century Gothic" w:hAnsi="Century Gothic"/>
          <w:sz w:val="18"/>
          <w:szCs w:val="18"/>
        </w:rPr>
        <w:t>address</w:t>
      </w:r>
      <w:r w:rsidR="00DD22D1">
        <w:rPr>
          <w:rFonts w:ascii="Century Gothic" w:hAnsi="Century Gothic"/>
          <w:sz w:val="18"/>
          <w:szCs w:val="18"/>
        </w:rPr>
        <w:t>: Tyfield House, Blendworth Lane, Horndean, Hants PO8 0AA</w:t>
      </w:r>
    </w:p>
    <w:p w14:paraId="6792FA39" w14:textId="77777777" w:rsidR="00625CF8" w:rsidRPr="00F21AE4" w:rsidRDefault="00625CF8" w:rsidP="009939FE">
      <w:pPr>
        <w:pStyle w:val="BodyText"/>
        <w:spacing w:line="240" w:lineRule="auto"/>
        <w:ind w:firstLine="0"/>
        <w:rPr>
          <w:rFonts w:ascii="Century Gothic" w:hAnsi="Century Gothic"/>
          <w:sz w:val="18"/>
          <w:szCs w:val="18"/>
        </w:rPr>
      </w:pPr>
    </w:p>
    <w:p w14:paraId="0C9649BB" w14:textId="77777777" w:rsidR="001E0EB1" w:rsidRPr="00F21AE4" w:rsidRDefault="001E0EB1" w:rsidP="001E0EB1">
      <w:pPr>
        <w:pStyle w:val="ScheduleHeading1"/>
        <w:rPr>
          <w:color w:val="00AACC"/>
        </w:rPr>
      </w:pPr>
      <w:r w:rsidRPr="00F21AE4">
        <w:t>Who are the data controllers?</w:t>
      </w:r>
    </w:p>
    <w:p w14:paraId="7C97496C" w14:textId="77777777" w:rsidR="007D0C95" w:rsidRDefault="00A82351" w:rsidP="00D73601">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J</w:t>
      </w:r>
      <w:r w:rsidR="001E0EB1" w:rsidRPr="00F21AE4">
        <w:rPr>
          <w:rFonts w:ascii="Century Gothic" w:hAnsi="Century Gothic"/>
          <w:sz w:val="18"/>
          <w:szCs w:val="18"/>
        </w:rPr>
        <w:t>oint controller arrangement</w:t>
      </w:r>
      <w:r w:rsidR="00D73601">
        <w:rPr>
          <w:rFonts w:ascii="Century Gothic" w:hAnsi="Century Gothic"/>
          <w:sz w:val="18"/>
          <w:szCs w:val="18"/>
        </w:rPr>
        <w:t>s</w:t>
      </w:r>
      <w:r w:rsidR="00CE0151">
        <w:rPr>
          <w:rFonts w:ascii="Century Gothic" w:hAnsi="Century Gothic"/>
          <w:sz w:val="18"/>
          <w:szCs w:val="18"/>
        </w:rPr>
        <w:t xml:space="preserve"> with</w:t>
      </w:r>
    </w:p>
    <w:p w14:paraId="52E8A0CE" w14:textId="77777777" w:rsidR="001E0EB1" w:rsidRPr="00D73601" w:rsidRDefault="00D73601" w:rsidP="00D73601">
      <w:pPr>
        <w:pStyle w:val="BodyText"/>
        <w:numPr>
          <w:ilvl w:val="0"/>
          <w:numId w:val="2"/>
        </w:numPr>
        <w:spacing w:line="240" w:lineRule="auto"/>
        <w:ind w:hanging="720"/>
        <w:rPr>
          <w:rFonts w:ascii="Century Gothic" w:hAnsi="Century Gothic"/>
          <w:sz w:val="18"/>
          <w:szCs w:val="18"/>
        </w:rPr>
      </w:pPr>
      <w:r w:rsidRPr="00D73601">
        <w:rPr>
          <w:rFonts w:ascii="Century Gothic" w:hAnsi="Century Gothic"/>
          <w:sz w:val="18"/>
          <w:szCs w:val="18"/>
        </w:rPr>
        <w:t xml:space="preserve">local authorities </w:t>
      </w:r>
    </w:p>
    <w:p w14:paraId="416DE051" w14:textId="77777777"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14:paraId="2F436954" w14:textId="77777777"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Charities </w:t>
      </w:r>
    </w:p>
    <w:p w14:paraId="482C968E" w14:textId="77777777"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Other not for profit entities </w:t>
      </w:r>
    </w:p>
    <w:p w14:paraId="719893A9" w14:textId="77777777"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14:paraId="05659E94" w14:textId="77777777" w:rsidR="001E0EB1" w:rsidRPr="00F21AE4" w:rsidRDefault="001E0EB1" w:rsidP="001E0EB1">
      <w:pPr>
        <w:pStyle w:val="BodyText"/>
        <w:spacing w:after="0" w:line="240" w:lineRule="auto"/>
        <w:ind w:left="0" w:firstLine="0"/>
        <w:rPr>
          <w:rFonts w:ascii="Century Gothic" w:hAnsi="Century Gothic"/>
          <w:sz w:val="18"/>
          <w:szCs w:val="18"/>
        </w:rPr>
      </w:pPr>
    </w:p>
    <w:p w14:paraId="268141B3" w14:textId="77777777" w:rsidR="001E0EB1" w:rsidRPr="00F21AE4" w:rsidRDefault="001E0EB1" w:rsidP="001E0EB1">
      <w:pPr>
        <w:pStyle w:val="ScheduleHeading1"/>
      </w:pPr>
      <w:r w:rsidRPr="00F21AE4">
        <w:t xml:space="preserve">What personal </w:t>
      </w:r>
      <w:r w:rsidR="00B73016">
        <w:t xml:space="preserve">data </w:t>
      </w:r>
      <w:r w:rsidRPr="00F21AE4">
        <w:t>is collected?</w:t>
      </w:r>
    </w:p>
    <w:p w14:paraId="47C230C4"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7FD5A6A4"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4266E0CE"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process demographic </w:t>
      </w:r>
      <w:r w:rsidR="000A037E">
        <w:rPr>
          <w:rFonts w:ascii="Century Gothic" w:hAnsi="Century Gothic"/>
          <w:sz w:val="18"/>
          <w:szCs w:val="18"/>
        </w:rPr>
        <w:t>information such as gender, age</w:t>
      </w:r>
      <w:r w:rsidRPr="00F21AE4">
        <w:rPr>
          <w:rFonts w:ascii="Century Gothic" w:hAnsi="Century Gothic"/>
          <w:sz w:val="18"/>
          <w:szCs w:val="18"/>
        </w:rPr>
        <w:t>, marital status, nationality, education/work histories, academic/professional qualifications, hobbies, family composition, and dependants;</w:t>
      </w:r>
    </w:p>
    <w:p w14:paraId="7FCB2928"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2FF6DA12"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w:t>
      </w:r>
      <w:r w:rsidR="003A047A">
        <w:rPr>
          <w:rFonts w:ascii="Century Gothic" w:hAnsi="Century Gothic"/>
          <w:sz w:val="18"/>
          <w:szCs w:val="18"/>
        </w:rPr>
        <w:t xml:space="preserve"> sex life or sexual orientation</w:t>
      </w:r>
      <w:r w:rsidRPr="00F21AE4">
        <w:rPr>
          <w:rFonts w:ascii="Century Gothic" w:hAnsi="Century Gothic"/>
          <w:sz w:val="18"/>
          <w:szCs w:val="18"/>
        </w:rPr>
        <w:t xml:space="preserve">. </w:t>
      </w:r>
    </w:p>
    <w:p w14:paraId="2C18A5CE"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Website data - Is activity information (including user behaviour data) collected? e.g. </w:t>
      </w:r>
    </w:p>
    <w:p w14:paraId="489D8B54"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from synching with other software or services</w:t>
      </w:r>
    </w:p>
    <w:p w14:paraId="5EF6F7E5"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 xml:space="preserve">Interaction with social media </w:t>
      </w:r>
      <w:r w:rsidR="003A047A">
        <w:rPr>
          <w:rFonts w:ascii="Century Gothic" w:hAnsi="Century Gothic"/>
          <w:sz w:val="18"/>
          <w:szCs w:val="18"/>
        </w:rPr>
        <w:t>(functional and/or marketing)</w:t>
      </w:r>
    </w:p>
    <w:p w14:paraId="4390F8FD"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about payments</w:t>
      </w:r>
    </w:p>
    <w:p w14:paraId="2BACD1DC"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Access to social media profiles</w:t>
      </w:r>
    </w:p>
    <w:p w14:paraId="1FFBB77F"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Demographic information</w:t>
      </w:r>
    </w:p>
    <w:p w14:paraId="16BB3D0F"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collected automa</w:t>
      </w:r>
      <w:r w:rsidR="00C2354B">
        <w:rPr>
          <w:rFonts w:ascii="Century Gothic" w:hAnsi="Century Gothic"/>
          <w:sz w:val="18"/>
          <w:szCs w:val="18"/>
        </w:rPr>
        <w:t>tically from use of the service,</w:t>
      </w:r>
      <w:r w:rsidRPr="00F21AE4">
        <w:rPr>
          <w:rFonts w:ascii="Century Gothic" w:hAnsi="Century Gothic"/>
          <w:sz w:val="18"/>
          <w:szCs w:val="18"/>
        </w:rPr>
        <w:t xml:space="preserve"> e.g. </w:t>
      </w:r>
    </w:p>
    <w:p w14:paraId="28222B96"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information (nature of device and/ or identifiers)</w:t>
      </w:r>
    </w:p>
    <w:p w14:paraId="41EEE9BE"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Log information (including IP address)</w:t>
      </w:r>
    </w:p>
    <w:p w14:paraId="0589E61C"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Location information (how is location collected/inferred)</w:t>
      </w:r>
    </w:p>
    <w:p w14:paraId="164D699C"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sensor information</w:t>
      </w:r>
    </w:p>
    <w:p w14:paraId="32D94A4F"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Site visited before arriving</w:t>
      </w:r>
    </w:p>
    <w:p w14:paraId="55047ADC"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Browser type and or OS</w:t>
      </w:r>
    </w:p>
    <w:p w14:paraId="27EA32AC"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14:paraId="5EA6C7C6"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other sources? (identify the sources) e.g. </w:t>
      </w:r>
    </w:p>
    <w:p w14:paraId="3F4AE839"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lastRenderedPageBreak/>
        <w:t>Referral or recommendation programmes</w:t>
      </w:r>
    </w:p>
    <w:p w14:paraId="37BB9EC3"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Publicly accessible sources</w:t>
      </w:r>
    </w:p>
    <w:p w14:paraId="33C66054"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cookies or similar technologies (incl. in-app codes) (including whether session or persistent) e.g. </w:t>
      </w:r>
    </w:p>
    <w:p w14:paraId="5C6A46EA"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Essential login/authentication or navigation</w:t>
      </w:r>
    </w:p>
    <w:p w14:paraId="742F5506"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Functionality – remember settings</w:t>
      </w:r>
    </w:p>
    <w:p w14:paraId="56DDB519"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Performance &amp; Analytics – user behaviour</w:t>
      </w:r>
    </w:p>
    <w:p w14:paraId="12796BE8"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Advertising/retargeting</w:t>
      </w:r>
    </w:p>
    <w:p w14:paraId="572D655E"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Any third party software served on users</w:t>
      </w:r>
    </w:p>
    <w:p w14:paraId="0396A8EF"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Other</w:t>
      </w:r>
    </w:p>
    <w:p w14:paraId="45DB8DE0"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Nature of any outbound communications with website users</w:t>
      </w:r>
    </w:p>
    <w:p w14:paraId="12DE94EF"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Email</w:t>
      </w:r>
    </w:p>
    <w:p w14:paraId="00043E0A"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(voice)</w:t>
      </w:r>
    </w:p>
    <w:p w14:paraId="3DCCB55D" w14:textId="77777777"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(text)</w:t>
      </w:r>
    </w:p>
    <w:p w14:paraId="71567F4F" w14:textId="77777777" w:rsidR="001E0EB1" w:rsidRPr="00F21AE4" w:rsidRDefault="001E0EB1" w:rsidP="001E0EB1">
      <w:pPr>
        <w:pStyle w:val="BodyText"/>
        <w:spacing w:after="0" w:line="240" w:lineRule="auto"/>
        <w:ind w:left="723" w:firstLine="0"/>
        <w:rPr>
          <w:rFonts w:ascii="Century Gothic" w:hAnsi="Century Gothic"/>
          <w:b/>
          <w:sz w:val="18"/>
          <w:szCs w:val="18"/>
        </w:rPr>
      </w:pPr>
    </w:p>
    <w:p w14:paraId="1E5EEF30" w14:textId="77777777" w:rsidR="001E0EB1" w:rsidRPr="00F21AE4" w:rsidRDefault="001E0EB1" w:rsidP="001E0EB1">
      <w:pPr>
        <w:pStyle w:val="ScheduleHeading1"/>
      </w:pPr>
      <w:r w:rsidRPr="00F21AE4">
        <w:t>The council will comply with data protection law. This says that the personal data we hold about you must be:</w:t>
      </w:r>
    </w:p>
    <w:p w14:paraId="3B0AD716"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29EA27E2"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708C81E"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6F1F785"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BB1943D"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7690C9B7" w14:textId="77777777" w:rsidR="001E0EB1" w:rsidRPr="00F21AE4" w:rsidRDefault="001E0EB1" w:rsidP="001E0EB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B975E5A" w14:textId="77777777" w:rsidR="001E0EB1" w:rsidRPr="00F21AE4" w:rsidRDefault="001E0EB1" w:rsidP="001E0EB1">
      <w:pPr>
        <w:pStyle w:val="ScheduleHeading1"/>
      </w:pPr>
      <w:r w:rsidRPr="00F21AE4">
        <w:t>We use your personal data for some or all of the following purposes:</w:t>
      </w:r>
    </w:p>
    <w:p w14:paraId="690B79AF"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78482A5A"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038DC199"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7048CAA5"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33930165"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29A9576F"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608C0BB3"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7A9ABB7"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32D7594"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42049066"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44246688"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14:paraId="437E4234"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5DBE93B7"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335B09D" w14:textId="77777777"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6DC56EC5" w14:textId="77777777" w:rsidR="001E0EB1" w:rsidRPr="00F21AE4" w:rsidRDefault="001E0EB1" w:rsidP="001E0EB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4A375F98" w14:textId="77777777" w:rsidR="001E0EB1" w:rsidRPr="00F21AE4" w:rsidRDefault="001E0EB1" w:rsidP="001E0EB1">
      <w:pPr>
        <w:pStyle w:val="ScheduleHeading1"/>
      </w:pPr>
      <w:r w:rsidRPr="00F21AE4">
        <w:t>What is the legal basis for processing your personal data?</w:t>
      </w:r>
    </w:p>
    <w:p w14:paraId="495B36F1" w14:textId="77777777"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4B578488" w14:textId="77777777"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lastRenderedPageBreak/>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7842C18" w14:textId="77777777" w:rsidR="001E0EB1"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249C9AFE" w14:textId="77777777" w:rsidR="009B786F" w:rsidRPr="00F21AE4" w:rsidRDefault="009B786F" w:rsidP="001E0EB1">
      <w:pPr>
        <w:pStyle w:val="BodyText"/>
        <w:spacing w:line="220" w:lineRule="exact"/>
        <w:ind w:left="0" w:firstLine="0"/>
        <w:rPr>
          <w:rFonts w:ascii="Century Gothic" w:hAnsi="Century Gothic"/>
          <w:sz w:val="18"/>
          <w:szCs w:val="18"/>
        </w:rPr>
      </w:pPr>
    </w:p>
    <w:p w14:paraId="26F2C8EF" w14:textId="77777777" w:rsidR="001E0EB1" w:rsidRPr="00F21AE4" w:rsidRDefault="001E0EB1" w:rsidP="001E0EB1">
      <w:pPr>
        <w:pStyle w:val="ScheduleHeading1"/>
      </w:pPr>
      <w:r w:rsidRPr="00F21AE4">
        <w:t>Sharing your personal data</w:t>
      </w:r>
    </w:p>
    <w:p w14:paraId="4B133750" w14:textId="77777777"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B3DE4A2" w14:textId="77777777" w:rsidR="001E0EB1" w:rsidRPr="00F21AE4" w:rsidRDefault="001E0EB1" w:rsidP="001E0EB1">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078FC42" w14:textId="77777777" w:rsidR="001E0EB1" w:rsidRPr="00F21AE4" w:rsidRDefault="001E0EB1" w:rsidP="001E0EB1">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4C724EE9" w14:textId="77777777" w:rsidR="001E0EB1" w:rsidRPr="00F21AE4" w:rsidRDefault="001E0EB1" w:rsidP="001E0EB1">
      <w:pPr>
        <w:pStyle w:val="ScheduleHeading1"/>
      </w:pPr>
      <w:r w:rsidRPr="00F21AE4">
        <w:t>How long do we keep your personal data?</w:t>
      </w:r>
    </w:p>
    <w:p w14:paraId="584A1FCD" w14:textId="77777777" w:rsidR="001E0EB1" w:rsidRPr="00F21AE4" w:rsidRDefault="001E0EB1" w:rsidP="001E0EB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EB2EF8A" w14:textId="77777777" w:rsidR="001E0EB1" w:rsidRPr="00F21AE4" w:rsidRDefault="001E0EB1" w:rsidP="001E0EB1">
      <w:pPr>
        <w:pStyle w:val="ScheduleHeading1"/>
      </w:pPr>
      <w:r w:rsidRPr="00F21AE4">
        <w:t xml:space="preserve">Your rights and your personal data  </w:t>
      </w:r>
    </w:p>
    <w:p w14:paraId="219C4279" w14:textId="77777777"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2AEDE6C" w14:textId="77777777"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9978D22"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14:paraId="160E182A"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35C1C051"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14:paraId="64FBAF70"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6865346"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14:paraId="0A357A60"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40A47577" w14:textId="77777777"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03B1FBD" w14:textId="77777777" w:rsidR="001E0EB1"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14:paraId="773D5067" w14:textId="77777777" w:rsidR="00747BC6" w:rsidRPr="00F21AE4" w:rsidRDefault="00747BC6" w:rsidP="001E0EB1">
      <w:pPr>
        <w:pStyle w:val="BodyText"/>
        <w:spacing w:line="220" w:lineRule="exact"/>
        <w:ind w:left="0" w:firstLine="0"/>
        <w:rPr>
          <w:rFonts w:ascii="Century Gothic" w:hAnsi="Century Gothic"/>
          <w:sz w:val="18"/>
          <w:szCs w:val="18"/>
        </w:rPr>
      </w:pPr>
    </w:p>
    <w:p w14:paraId="064268D9" w14:textId="77777777" w:rsidR="001E0EB1" w:rsidRPr="00F21AE4" w:rsidRDefault="001E0EB1" w:rsidP="001E0EB1">
      <w:pPr>
        <w:pStyle w:val="ScheduleHeading1"/>
      </w:pPr>
      <w:r w:rsidRPr="00F21AE4">
        <w:t>Transfer of Data Abroad</w:t>
      </w:r>
    </w:p>
    <w:p w14:paraId="3CBCFE36" w14:textId="77777777" w:rsidR="001E0EB1" w:rsidRDefault="001E0EB1" w:rsidP="001E0EB1">
      <w:pPr>
        <w:spacing w:line="220" w:lineRule="exact"/>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w:t>
      </w:r>
      <w:r w:rsidR="0027407B">
        <w:rPr>
          <w:rFonts w:cs="Arial"/>
          <w:sz w:val="18"/>
          <w:szCs w:val="18"/>
        </w:rPr>
        <w:t xml:space="preserve">proved by the European Union.  </w:t>
      </w:r>
      <w:r w:rsidRPr="00F21AE4">
        <w:rPr>
          <w:rFonts w:cs="Arial"/>
          <w:sz w:val="18"/>
          <w:szCs w:val="18"/>
        </w:rPr>
        <w:t>Our website is also accessible from overseas so on occasion</w:t>
      </w:r>
      <w:r w:rsidR="00BC77C1">
        <w:rPr>
          <w:rFonts w:cs="Arial"/>
          <w:sz w:val="18"/>
          <w:szCs w:val="18"/>
        </w:rPr>
        <w:t>s</w:t>
      </w:r>
      <w:r w:rsidRPr="00F21AE4">
        <w:rPr>
          <w:rFonts w:cs="Arial"/>
          <w:sz w:val="18"/>
          <w:szCs w:val="18"/>
        </w:rPr>
        <w:t xml:space="preserve"> some personal data (for example in a newsletter</w:t>
      </w:r>
      <w:r w:rsidR="0027407B">
        <w:rPr>
          <w:rFonts w:cs="Arial"/>
          <w:sz w:val="18"/>
          <w:szCs w:val="18"/>
        </w:rPr>
        <w:t>) may be accessed from overseas</w:t>
      </w:r>
      <w:r w:rsidRPr="00F21AE4">
        <w:rPr>
          <w:rFonts w:cs="Arial"/>
          <w:sz w:val="18"/>
          <w:szCs w:val="18"/>
        </w:rPr>
        <w:t xml:space="preserve">. </w:t>
      </w:r>
    </w:p>
    <w:p w14:paraId="39712BFE" w14:textId="77777777" w:rsidR="00747BC6" w:rsidRDefault="00747BC6" w:rsidP="001E0EB1">
      <w:pPr>
        <w:spacing w:line="220" w:lineRule="exact"/>
        <w:ind w:left="0" w:firstLine="0"/>
        <w:rPr>
          <w:rFonts w:cs="Arial"/>
          <w:sz w:val="18"/>
          <w:szCs w:val="18"/>
        </w:rPr>
      </w:pPr>
    </w:p>
    <w:p w14:paraId="45B188F6" w14:textId="77777777" w:rsidR="00237A8E" w:rsidRPr="00F21AE4" w:rsidRDefault="00237A8E" w:rsidP="001E0EB1">
      <w:pPr>
        <w:spacing w:line="220" w:lineRule="exact"/>
        <w:ind w:left="0" w:firstLine="0"/>
        <w:rPr>
          <w:rFonts w:cs="Arial"/>
          <w:sz w:val="18"/>
          <w:szCs w:val="18"/>
        </w:rPr>
      </w:pPr>
    </w:p>
    <w:p w14:paraId="46E02F77" w14:textId="77777777" w:rsidR="001E0EB1" w:rsidRPr="00F21AE4" w:rsidRDefault="001E0EB1" w:rsidP="001E0EB1">
      <w:pPr>
        <w:pStyle w:val="ScheduleHeading1"/>
      </w:pPr>
      <w:r w:rsidRPr="00F21AE4">
        <w:t>Further processing</w:t>
      </w:r>
    </w:p>
    <w:p w14:paraId="2189C9DD" w14:textId="77777777" w:rsidR="0028086D" w:rsidRDefault="001E0EB1" w:rsidP="001E0EB1">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3E11F0C3" w14:textId="77777777" w:rsidR="00044F7B" w:rsidRPr="00F21AE4" w:rsidRDefault="00044F7B" w:rsidP="001E0EB1">
      <w:pPr>
        <w:spacing w:line="220" w:lineRule="exact"/>
        <w:ind w:left="0" w:firstLine="0"/>
        <w:rPr>
          <w:rFonts w:cs="Arial"/>
          <w:sz w:val="18"/>
          <w:szCs w:val="18"/>
        </w:rPr>
      </w:pPr>
    </w:p>
    <w:p w14:paraId="514E3BA3" w14:textId="77777777" w:rsidR="001E0EB1" w:rsidRPr="00F21AE4" w:rsidRDefault="001E0EB1" w:rsidP="001E0EB1">
      <w:pPr>
        <w:pStyle w:val="ScheduleHeading1"/>
      </w:pPr>
      <w:r w:rsidRPr="00F21AE4">
        <w:t>Changes to this policy</w:t>
      </w:r>
    </w:p>
    <w:p w14:paraId="4152AB0A" w14:textId="77777777" w:rsidR="009E1A10" w:rsidRDefault="001E0EB1" w:rsidP="009E1A10">
      <w:pPr>
        <w:rPr>
          <w:sz w:val="18"/>
          <w:szCs w:val="18"/>
        </w:rPr>
      </w:pPr>
      <w:r w:rsidRPr="00F21AE4">
        <w:rPr>
          <w:sz w:val="18"/>
          <w:szCs w:val="18"/>
        </w:rPr>
        <w:t xml:space="preserve">We keep this Privacy Policy under regular review and we will place any updates on </w:t>
      </w:r>
      <w:r w:rsidR="00606993">
        <w:rPr>
          <w:sz w:val="18"/>
          <w:szCs w:val="18"/>
        </w:rPr>
        <w:t>the:</w:t>
      </w:r>
      <w:r w:rsidR="009E1A10">
        <w:rPr>
          <w:sz w:val="18"/>
          <w:szCs w:val="18"/>
        </w:rPr>
        <w:t xml:space="preserve"> </w:t>
      </w:r>
    </w:p>
    <w:p w14:paraId="1B787BC5" w14:textId="77777777" w:rsidR="00606993" w:rsidRPr="009E1A10" w:rsidRDefault="00606993" w:rsidP="009E1A10">
      <w:pPr>
        <w:rPr>
          <w:sz w:val="18"/>
          <w:szCs w:val="18"/>
        </w:rPr>
      </w:pPr>
      <w:r>
        <w:rPr>
          <w:sz w:val="18"/>
          <w:szCs w:val="18"/>
        </w:rPr>
        <w:t xml:space="preserve">Horndean </w:t>
      </w:r>
      <w:r w:rsidR="006155D5" w:rsidRPr="006155D5">
        <w:rPr>
          <w:sz w:val="18"/>
          <w:szCs w:val="18"/>
        </w:rPr>
        <w:t>Parish Council website</w:t>
      </w:r>
      <w:r w:rsidR="001E0EB1" w:rsidRPr="006155D5">
        <w:rPr>
          <w:sz w:val="18"/>
          <w:szCs w:val="18"/>
        </w:rPr>
        <w:t xml:space="preserve"> </w:t>
      </w:r>
      <w:hyperlink r:id="rId8" w:history="1">
        <w:r>
          <w:rPr>
            <w:rStyle w:val="Hyperlink"/>
          </w:rPr>
          <w:t>http://www.horndeanpc-hants.gov.uk/Policies_4180.aspx</w:t>
        </w:r>
      </w:hyperlink>
      <w:r>
        <w:t xml:space="preserve"> </w:t>
      </w:r>
    </w:p>
    <w:p w14:paraId="783105EF" w14:textId="77777777" w:rsidR="001E0EB1" w:rsidRDefault="001E0EB1" w:rsidP="001E0EB1">
      <w:pPr>
        <w:spacing w:after="240" w:line="240" w:lineRule="auto"/>
        <w:ind w:left="0" w:firstLine="0"/>
        <w:rPr>
          <w:sz w:val="18"/>
          <w:szCs w:val="18"/>
        </w:rPr>
      </w:pPr>
      <w:r w:rsidRPr="00F21AE4">
        <w:rPr>
          <w:sz w:val="18"/>
          <w:szCs w:val="18"/>
        </w:rPr>
        <w:t>This Pol</w:t>
      </w:r>
      <w:r w:rsidR="006155D5">
        <w:rPr>
          <w:sz w:val="18"/>
          <w:szCs w:val="18"/>
        </w:rPr>
        <w:t>icy was last updated in April</w:t>
      </w:r>
      <w:r w:rsidRPr="00F21AE4">
        <w:rPr>
          <w:sz w:val="18"/>
          <w:szCs w:val="18"/>
        </w:rPr>
        <w:t xml:space="preserve"> 2018.</w:t>
      </w:r>
    </w:p>
    <w:p w14:paraId="0BBDAC12" w14:textId="77777777" w:rsidR="000109BD" w:rsidRPr="00F21AE4" w:rsidRDefault="000109BD" w:rsidP="001E0EB1">
      <w:pPr>
        <w:spacing w:after="240" w:line="240" w:lineRule="auto"/>
        <w:ind w:left="0" w:firstLine="0"/>
        <w:rPr>
          <w:sz w:val="18"/>
          <w:szCs w:val="18"/>
        </w:rPr>
      </w:pPr>
    </w:p>
    <w:p w14:paraId="067EE6F7" w14:textId="77777777" w:rsidR="001E0EB1" w:rsidRPr="00F21AE4" w:rsidRDefault="001E0EB1" w:rsidP="001E0EB1">
      <w:pPr>
        <w:pStyle w:val="ScheduleHeading1"/>
      </w:pPr>
      <w:r w:rsidRPr="00F21AE4">
        <w:t>Contact Details</w:t>
      </w:r>
    </w:p>
    <w:p w14:paraId="4D6F3C97" w14:textId="77777777" w:rsidR="001E0EB1" w:rsidRPr="00F21AE4" w:rsidRDefault="001E0EB1" w:rsidP="001E0EB1">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14:paraId="3F7442CC" w14:textId="77777777" w:rsidR="00DE15BC" w:rsidRDefault="001E0EB1" w:rsidP="00364058">
      <w:pPr>
        <w:spacing w:after="240" w:line="240" w:lineRule="auto"/>
        <w:ind w:left="0" w:firstLine="0"/>
      </w:pPr>
      <w:r w:rsidRPr="00F21AE4">
        <w:rPr>
          <w:rFonts w:cs="Arial"/>
          <w:sz w:val="18"/>
          <w:szCs w:val="18"/>
        </w:rPr>
        <w:t>The Data Cont</w:t>
      </w:r>
      <w:r w:rsidR="00E97E32">
        <w:rPr>
          <w:rFonts w:cs="Arial"/>
          <w:sz w:val="18"/>
          <w:szCs w:val="18"/>
        </w:rPr>
        <w:t>roller: Horndean Parish Council</w:t>
      </w:r>
      <w:r w:rsidR="00C91387">
        <w:rPr>
          <w:rFonts w:cs="Arial"/>
          <w:sz w:val="18"/>
          <w:szCs w:val="18"/>
        </w:rPr>
        <w:br/>
        <w:t xml:space="preserve">Email:   </w:t>
      </w:r>
      <w:hyperlink r:id="rId9" w:history="1">
        <w:r w:rsidR="000F7E19" w:rsidRPr="00CF0198">
          <w:rPr>
            <w:rStyle w:val="Hyperlink"/>
            <w:rFonts w:cs="Arial"/>
            <w:sz w:val="18"/>
            <w:szCs w:val="18"/>
          </w:rPr>
          <w:t>contact@horndeanpc-hants.gov.uk</w:t>
        </w:r>
      </w:hyperlink>
      <w:r w:rsidR="000F7E19">
        <w:rPr>
          <w:rFonts w:cs="Arial"/>
          <w:sz w:val="18"/>
          <w:szCs w:val="18"/>
        </w:rPr>
        <w:t xml:space="preserve"> </w:t>
      </w:r>
    </w:p>
    <w:sectPr w:rsidR="00DE15B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C802" w14:textId="77777777" w:rsidR="00DE15BC" w:rsidRDefault="00DE15BC">
      <w:pPr>
        <w:spacing w:after="0" w:line="240" w:lineRule="auto"/>
      </w:pPr>
      <w:r>
        <w:separator/>
      </w:r>
    </w:p>
  </w:endnote>
  <w:endnote w:type="continuationSeparator" w:id="0">
    <w:p w14:paraId="1C5F00DF" w14:textId="77777777" w:rsidR="00DE15BC" w:rsidRDefault="00D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7474" w14:textId="77777777" w:rsidR="00EA5EA1" w:rsidRDefault="00EA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C948" w14:textId="458B2149" w:rsidR="004B05D0" w:rsidRDefault="004B05D0">
    <w:pPr>
      <w:pStyle w:val="Footer"/>
    </w:pPr>
    <w:r>
      <w:t>Adopted F/C: 13 May 2019</w:t>
    </w:r>
    <w:r w:rsidR="00EF509D">
      <w:t xml:space="preserve">  Adopted F/C: 15 May 2023</w:t>
    </w:r>
  </w:p>
  <w:p w14:paraId="7DC199DB" w14:textId="77777777" w:rsidR="00BA6C12" w:rsidRDefault="00BA6C12">
    <w:pPr>
      <w:pStyle w:val="Footer"/>
    </w:pPr>
    <w:r>
      <w:t>Adopted F/C: 05 May 2021</w:t>
    </w:r>
  </w:p>
  <w:p w14:paraId="07386A70" w14:textId="77777777" w:rsidR="00502549" w:rsidRDefault="00502549">
    <w:pPr>
      <w:pStyle w:val="Footer"/>
    </w:pPr>
    <w:r>
      <w:t>Adopted F/C: 23 May 2022</w:t>
    </w:r>
  </w:p>
  <w:p w14:paraId="1A57F22D" w14:textId="77777777" w:rsidR="00EA5EA1" w:rsidRPr="00B35E7B" w:rsidRDefault="00EA5EA1" w:rsidP="00B35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19F4" w14:textId="77777777" w:rsidR="00EA5EA1" w:rsidRDefault="00EA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6288" w14:textId="77777777" w:rsidR="00DE15BC" w:rsidRDefault="00DE15BC">
      <w:pPr>
        <w:spacing w:after="0" w:line="240" w:lineRule="auto"/>
      </w:pPr>
      <w:r>
        <w:separator/>
      </w:r>
    </w:p>
  </w:footnote>
  <w:footnote w:type="continuationSeparator" w:id="0">
    <w:p w14:paraId="0A2288AA" w14:textId="77777777" w:rsidR="00DE15BC" w:rsidRDefault="00DE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C94" w14:textId="77777777" w:rsidR="00EA5EA1" w:rsidRDefault="00EA5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F54" w14:textId="77777777" w:rsidR="00DE15BC" w:rsidRPr="00345CD0" w:rsidRDefault="00DE15BC" w:rsidP="00DE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F59" w14:textId="77777777" w:rsidR="00EA5EA1" w:rsidRDefault="00EA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1"/>
    <w:rsid w:val="000109BD"/>
    <w:rsid w:val="0001522F"/>
    <w:rsid w:val="00044F7B"/>
    <w:rsid w:val="000A037E"/>
    <w:rsid w:val="000F7E19"/>
    <w:rsid w:val="001E0EB1"/>
    <w:rsid w:val="00237A8E"/>
    <w:rsid w:val="00255334"/>
    <w:rsid w:val="0027407B"/>
    <w:rsid w:val="0028086D"/>
    <w:rsid w:val="00364058"/>
    <w:rsid w:val="003832AA"/>
    <w:rsid w:val="003A047A"/>
    <w:rsid w:val="004B05D0"/>
    <w:rsid w:val="00502549"/>
    <w:rsid w:val="00606993"/>
    <w:rsid w:val="006155D5"/>
    <w:rsid w:val="00625CF8"/>
    <w:rsid w:val="00747BC6"/>
    <w:rsid w:val="00781EFE"/>
    <w:rsid w:val="007A18EA"/>
    <w:rsid w:val="007D0C95"/>
    <w:rsid w:val="00912277"/>
    <w:rsid w:val="00955AB8"/>
    <w:rsid w:val="009939FE"/>
    <w:rsid w:val="009B786F"/>
    <w:rsid w:val="009E1A10"/>
    <w:rsid w:val="00A11B53"/>
    <w:rsid w:val="00A36903"/>
    <w:rsid w:val="00A46E8B"/>
    <w:rsid w:val="00A82351"/>
    <w:rsid w:val="00A876E6"/>
    <w:rsid w:val="00A8782B"/>
    <w:rsid w:val="00B35E7B"/>
    <w:rsid w:val="00B73016"/>
    <w:rsid w:val="00BA6C12"/>
    <w:rsid w:val="00BC77C1"/>
    <w:rsid w:val="00C2354B"/>
    <w:rsid w:val="00C91387"/>
    <w:rsid w:val="00CE0151"/>
    <w:rsid w:val="00D273C3"/>
    <w:rsid w:val="00D73601"/>
    <w:rsid w:val="00DD22D1"/>
    <w:rsid w:val="00DE15BC"/>
    <w:rsid w:val="00E97E32"/>
    <w:rsid w:val="00EA5EA1"/>
    <w:rsid w:val="00EB2C72"/>
    <w:rsid w:val="00EF509D"/>
    <w:rsid w:val="00FA5418"/>
    <w:rsid w:val="00FD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E39B6F"/>
  <w15:chartTrackingRefBased/>
  <w15:docId w15:val="{3ED86E5E-65AF-4711-8C62-3ACD996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0EB1"/>
    <w:pPr>
      <w:spacing w:after="120" w:line="276" w:lineRule="auto"/>
      <w:ind w:left="720" w:hanging="720"/>
      <w:jc w:val="left"/>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0EB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E0EB1"/>
    <w:rPr>
      <w:rFonts w:eastAsia="Times New Roman" w:cs="Arial"/>
      <w:sz w:val="20"/>
      <w:lang w:eastAsia="en-GB"/>
    </w:rPr>
  </w:style>
  <w:style w:type="paragraph" w:customStyle="1" w:styleId="ScheduleHeading1">
    <w:name w:val="Schedule Heading 1"/>
    <w:basedOn w:val="Normal"/>
    <w:next w:val="ScheduleHeading2"/>
    <w:qFormat/>
    <w:rsid w:val="001E0EB1"/>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1E0EB1"/>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E0EB1"/>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1E0EB1"/>
    <w:pPr>
      <w:numPr>
        <w:ilvl w:val="3"/>
        <w:numId w:val="1"/>
      </w:numPr>
    </w:pPr>
  </w:style>
  <w:style w:type="paragraph" w:styleId="Header">
    <w:name w:val="header"/>
    <w:basedOn w:val="Normal"/>
    <w:link w:val="HeaderChar"/>
    <w:uiPriority w:val="99"/>
    <w:rsid w:val="001E0EB1"/>
    <w:pPr>
      <w:tabs>
        <w:tab w:val="center" w:pos="4513"/>
        <w:tab w:val="right" w:pos="9026"/>
      </w:tabs>
    </w:pPr>
  </w:style>
  <w:style w:type="character" w:customStyle="1" w:styleId="HeaderChar">
    <w:name w:val="Header Char"/>
    <w:basedOn w:val="DefaultParagraphFont"/>
    <w:link w:val="Header"/>
    <w:uiPriority w:val="99"/>
    <w:rsid w:val="001E0EB1"/>
    <w:rPr>
      <w:rFonts w:ascii="Century Gothic" w:eastAsia="Times New Roman" w:hAnsi="Century Gothic" w:cs="Times New Roman"/>
      <w:sz w:val="20"/>
      <w:lang w:eastAsia="en-GB"/>
    </w:rPr>
  </w:style>
  <w:style w:type="paragraph" w:customStyle="1" w:styleId="ScheduleHeading5">
    <w:name w:val="Schedule Heading 5"/>
    <w:basedOn w:val="Normal"/>
    <w:qFormat/>
    <w:rsid w:val="001E0EB1"/>
    <w:pPr>
      <w:numPr>
        <w:ilvl w:val="4"/>
        <w:numId w:val="1"/>
      </w:numPr>
    </w:pPr>
  </w:style>
  <w:style w:type="paragraph" w:styleId="Footer">
    <w:name w:val="footer"/>
    <w:basedOn w:val="Normal"/>
    <w:link w:val="FooterChar"/>
    <w:uiPriority w:val="99"/>
    <w:unhideWhenUsed/>
    <w:rsid w:val="00FD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CD"/>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606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deanpc-hants.gov.uk/Policies_4180.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horndeanpc-hant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Baverstock-Jones</dc:creator>
  <cp:keywords/>
  <dc:description/>
  <cp:lastModifiedBy>Carla Baverstock-Jones</cp:lastModifiedBy>
  <cp:revision>17</cp:revision>
  <dcterms:created xsi:type="dcterms:W3CDTF">2018-03-27T14:58:00Z</dcterms:created>
  <dcterms:modified xsi:type="dcterms:W3CDTF">2023-05-16T11:12:00Z</dcterms:modified>
</cp:coreProperties>
</file>