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E7E3" w14:textId="77777777" w:rsidR="007E3DE9" w:rsidRPr="0035406A" w:rsidRDefault="007E3DE9" w:rsidP="00241AFD">
      <w:pPr>
        <w:pStyle w:val="Heading1"/>
        <w:rPr>
          <w:rFonts w:ascii="Arial" w:hAnsi="Arial" w:cs="Arial"/>
          <w:sz w:val="22"/>
          <w:szCs w:val="22"/>
        </w:rPr>
      </w:pPr>
    </w:p>
    <w:p w14:paraId="65637ED1" w14:textId="77777777" w:rsidR="0061370B" w:rsidRPr="0035406A" w:rsidRDefault="005B4DE6" w:rsidP="0061370B">
      <w:pPr>
        <w:pStyle w:val="Heading1"/>
        <w:rPr>
          <w:rFonts w:ascii="Arial" w:hAnsi="Arial" w:cs="Arial"/>
          <w:sz w:val="22"/>
          <w:szCs w:val="22"/>
        </w:rPr>
      </w:pPr>
      <w:r w:rsidRPr="0035406A">
        <w:rPr>
          <w:rFonts w:ascii="Arial" w:hAnsi="Arial" w:cs="Arial"/>
          <w:sz w:val="22"/>
          <w:szCs w:val="22"/>
        </w:rPr>
        <w:t>HORNDEAN PARISH COUNCI</w:t>
      </w:r>
      <w:r w:rsidR="0061370B" w:rsidRPr="0035406A">
        <w:rPr>
          <w:rFonts w:ascii="Arial" w:hAnsi="Arial" w:cs="Arial"/>
          <w:sz w:val="22"/>
          <w:szCs w:val="22"/>
        </w:rPr>
        <w:t>L</w:t>
      </w:r>
    </w:p>
    <w:p w14:paraId="1A375851" w14:textId="77777777" w:rsidR="0061370B" w:rsidRPr="0035406A" w:rsidRDefault="0061370B" w:rsidP="0061370B">
      <w:pPr>
        <w:pStyle w:val="Heading1"/>
        <w:rPr>
          <w:rFonts w:ascii="Arial" w:hAnsi="Arial" w:cs="Arial"/>
          <w:sz w:val="22"/>
          <w:szCs w:val="22"/>
        </w:rPr>
      </w:pPr>
    </w:p>
    <w:p w14:paraId="2D0B6833" w14:textId="3504F4FD" w:rsidR="007E3DE9" w:rsidRPr="0035406A" w:rsidRDefault="0061370B" w:rsidP="0061370B">
      <w:pPr>
        <w:pStyle w:val="Heading1"/>
        <w:rPr>
          <w:rFonts w:ascii="Arial" w:hAnsi="Arial" w:cs="Arial"/>
          <w:sz w:val="22"/>
          <w:szCs w:val="22"/>
        </w:rPr>
      </w:pPr>
      <w:r w:rsidRPr="0035406A">
        <w:rPr>
          <w:rFonts w:ascii="Arial" w:hAnsi="Arial" w:cs="Arial"/>
          <w:sz w:val="22"/>
          <w:szCs w:val="22"/>
        </w:rPr>
        <w:t>S</w:t>
      </w:r>
      <w:r w:rsidR="007E3DE9" w:rsidRPr="0035406A">
        <w:rPr>
          <w:rFonts w:ascii="Arial" w:hAnsi="Arial" w:cs="Arial"/>
          <w:sz w:val="22"/>
          <w:szCs w:val="22"/>
        </w:rPr>
        <w:t>TRATEGY IN SUPPORT OF THE 2023/24 PARISH PLAN</w:t>
      </w:r>
    </w:p>
    <w:p w14:paraId="1CE07039" w14:textId="77777777" w:rsidR="00A04469" w:rsidRDefault="00A04469" w:rsidP="00A04469">
      <w:pPr>
        <w:pStyle w:val="Heading1"/>
        <w:rPr>
          <w:rFonts w:ascii="Arial" w:hAnsi="Arial" w:cs="Arial"/>
          <w:sz w:val="22"/>
          <w:szCs w:val="22"/>
        </w:rPr>
      </w:pPr>
    </w:p>
    <w:p w14:paraId="78A1CA89" w14:textId="12F35A6B" w:rsidR="00A04469" w:rsidRDefault="0061370B" w:rsidP="00A04469">
      <w:pPr>
        <w:pStyle w:val="Heading1"/>
        <w:rPr>
          <w:rFonts w:ascii="Arial" w:hAnsi="Arial" w:cs="Arial"/>
          <w:sz w:val="22"/>
          <w:szCs w:val="22"/>
        </w:rPr>
      </w:pPr>
      <w:r w:rsidRPr="0035406A">
        <w:rPr>
          <w:rFonts w:ascii="Arial" w:hAnsi="Arial" w:cs="Arial"/>
          <w:sz w:val="22"/>
          <w:szCs w:val="22"/>
        </w:rPr>
        <w:t>Key Priority in Parish Pla</w:t>
      </w:r>
      <w:r w:rsidR="00A04469">
        <w:rPr>
          <w:rFonts w:ascii="Arial" w:hAnsi="Arial" w:cs="Arial"/>
          <w:sz w:val="22"/>
          <w:szCs w:val="22"/>
        </w:rPr>
        <w:t>n</w:t>
      </w:r>
    </w:p>
    <w:p w14:paraId="4EBF10C6" w14:textId="77777777" w:rsidR="00A04469" w:rsidRDefault="00A04469" w:rsidP="00A04469">
      <w:pPr>
        <w:pStyle w:val="Heading1"/>
        <w:rPr>
          <w:rFonts w:ascii="Arial" w:hAnsi="Arial" w:cs="Arial"/>
          <w:sz w:val="22"/>
          <w:szCs w:val="22"/>
        </w:rPr>
      </w:pPr>
    </w:p>
    <w:p w14:paraId="5B99D79D" w14:textId="37F18C96" w:rsidR="00A04469" w:rsidRDefault="007E3DE9" w:rsidP="00A04469">
      <w:pPr>
        <w:pStyle w:val="Heading1"/>
        <w:rPr>
          <w:rFonts w:ascii="Arial" w:hAnsi="Arial" w:cs="Arial"/>
          <w:sz w:val="22"/>
          <w:szCs w:val="22"/>
        </w:rPr>
      </w:pPr>
      <w:r w:rsidRPr="0035406A">
        <w:rPr>
          <w:rFonts w:ascii="Arial" w:hAnsi="Arial" w:cs="Arial"/>
          <w:sz w:val="22"/>
          <w:szCs w:val="22"/>
        </w:rPr>
        <w:t xml:space="preserve">Key Priority 2:  </w:t>
      </w:r>
    </w:p>
    <w:p w14:paraId="66596D5D" w14:textId="4DB66297" w:rsidR="00A04469" w:rsidRDefault="00A04469" w:rsidP="00A04469">
      <w:r w:rsidRPr="0035406A">
        <w:t>To maintain and improve the environment within Horndean including the reduction of vehicle pollution, speeding, anti-social drivers and anti-social behaviour such as vandalism, littering and graffiti.</w:t>
      </w:r>
    </w:p>
    <w:p w14:paraId="4EACE709" w14:textId="77777777" w:rsidR="008A7534" w:rsidRDefault="008A7534" w:rsidP="00241AFD">
      <w:pPr>
        <w:pStyle w:val="Heading1"/>
        <w:rPr>
          <w:rFonts w:ascii="Arial" w:hAnsi="Arial" w:cs="Arial"/>
          <w:sz w:val="22"/>
          <w:szCs w:val="22"/>
        </w:rPr>
      </w:pPr>
    </w:p>
    <w:p w14:paraId="00000009" w14:textId="16943473" w:rsidR="004618F9" w:rsidRPr="0035406A" w:rsidRDefault="0061370B" w:rsidP="00241AFD">
      <w:pPr>
        <w:pStyle w:val="Heading1"/>
        <w:rPr>
          <w:rFonts w:ascii="Arial" w:hAnsi="Arial" w:cs="Arial"/>
          <w:sz w:val="22"/>
          <w:szCs w:val="22"/>
        </w:rPr>
      </w:pPr>
      <w:r w:rsidRPr="0035406A">
        <w:rPr>
          <w:rFonts w:ascii="Arial" w:hAnsi="Arial" w:cs="Arial"/>
          <w:sz w:val="22"/>
          <w:szCs w:val="22"/>
        </w:rPr>
        <w:t>Statement of Scope</w:t>
      </w:r>
    </w:p>
    <w:p w14:paraId="6D6759DB" w14:textId="77777777" w:rsidR="00577065" w:rsidRPr="0035406A" w:rsidRDefault="00577065" w:rsidP="00241AFD">
      <w:pPr>
        <w:pStyle w:val="Heading1"/>
        <w:rPr>
          <w:rFonts w:ascii="Arial" w:hAnsi="Arial" w:cs="Arial"/>
          <w:b w:val="0"/>
          <w:bCs w:val="0"/>
          <w:sz w:val="22"/>
          <w:szCs w:val="22"/>
          <w:highlight w:val="white"/>
        </w:rPr>
      </w:pPr>
    </w:p>
    <w:p w14:paraId="0000000C" w14:textId="24A6F9F0" w:rsidR="004618F9" w:rsidRPr="0035406A" w:rsidRDefault="00371599" w:rsidP="00241AFD">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This Key Priority embraces all that we do to make Horndean a</w:t>
      </w:r>
      <w:r w:rsidR="00577065" w:rsidRPr="0035406A">
        <w:rPr>
          <w:rFonts w:ascii="Arial" w:hAnsi="Arial" w:cs="Arial"/>
          <w:b w:val="0"/>
          <w:bCs w:val="0"/>
          <w:sz w:val="22"/>
          <w:szCs w:val="22"/>
          <w:highlight w:val="white"/>
        </w:rPr>
        <w:t xml:space="preserve">n even </w:t>
      </w:r>
      <w:r w:rsidRPr="0035406A">
        <w:rPr>
          <w:rFonts w:ascii="Arial" w:hAnsi="Arial" w:cs="Arial"/>
          <w:b w:val="0"/>
          <w:bCs w:val="0"/>
          <w:sz w:val="22"/>
          <w:szCs w:val="22"/>
          <w:highlight w:val="white"/>
        </w:rPr>
        <w:t xml:space="preserve">more </w:t>
      </w:r>
      <w:r w:rsidR="00577065" w:rsidRPr="0035406A">
        <w:rPr>
          <w:rFonts w:ascii="Arial" w:hAnsi="Arial" w:cs="Arial"/>
          <w:b w:val="0"/>
          <w:bCs w:val="0"/>
          <w:sz w:val="22"/>
          <w:szCs w:val="22"/>
          <w:highlight w:val="white"/>
        </w:rPr>
        <w:t>rewarding</w:t>
      </w:r>
      <w:r w:rsidRPr="0035406A">
        <w:rPr>
          <w:rFonts w:ascii="Arial" w:hAnsi="Arial" w:cs="Arial"/>
          <w:b w:val="0"/>
          <w:bCs w:val="0"/>
          <w:sz w:val="22"/>
          <w:szCs w:val="22"/>
          <w:highlight w:val="white"/>
        </w:rPr>
        <w:t xml:space="preserve"> place to live in, </w:t>
      </w:r>
      <w:r w:rsidR="00577065" w:rsidRPr="0035406A">
        <w:rPr>
          <w:rFonts w:ascii="Arial" w:hAnsi="Arial" w:cs="Arial"/>
          <w:b w:val="0"/>
          <w:bCs w:val="0"/>
          <w:sz w:val="22"/>
          <w:szCs w:val="22"/>
          <w:highlight w:val="white"/>
        </w:rPr>
        <w:t xml:space="preserve">exercise in, </w:t>
      </w:r>
      <w:r w:rsidRPr="0035406A">
        <w:rPr>
          <w:rFonts w:ascii="Arial" w:hAnsi="Arial" w:cs="Arial"/>
          <w:b w:val="0"/>
          <w:bCs w:val="0"/>
          <w:sz w:val="22"/>
          <w:szCs w:val="22"/>
          <w:highlight w:val="white"/>
        </w:rPr>
        <w:t>work in</w:t>
      </w:r>
      <w:r w:rsidR="00577065" w:rsidRPr="0035406A">
        <w:rPr>
          <w:rFonts w:ascii="Arial" w:hAnsi="Arial" w:cs="Arial"/>
          <w:b w:val="0"/>
          <w:bCs w:val="0"/>
          <w:sz w:val="22"/>
          <w:szCs w:val="22"/>
          <w:highlight w:val="white"/>
        </w:rPr>
        <w:t>,</w:t>
      </w:r>
      <w:r w:rsidRPr="0035406A">
        <w:rPr>
          <w:rFonts w:ascii="Arial" w:hAnsi="Arial" w:cs="Arial"/>
          <w:b w:val="0"/>
          <w:bCs w:val="0"/>
          <w:sz w:val="22"/>
          <w:szCs w:val="22"/>
          <w:highlight w:val="white"/>
        </w:rPr>
        <w:t xml:space="preserve"> or visit.</w:t>
      </w:r>
    </w:p>
    <w:p w14:paraId="01FA17CB" w14:textId="77777777" w:rsidR="00241AFD" w:rsidRPr="0035406A" w:rsidRDefault="00241AFD" w:rsidP="00241AFD">
      <w:pPr>
        <w:pStyle w:val="NoSpacing"/>
        <w:rPr>
          <w:rFonts w:ascii="Arial" w:hAnsi="Arial" w:cs="Arial"/>
          <w:sz w:val="22"/>
          <w:szCs w:val="22"/>
        </w:rPr>
      </w:pPr>
    </w:p>
    <w:p w14:paraId="0001ECE0" w14:textId="3B032047" w:rsidR="00241AFD" w:rsidRPr="0035406A" w:rsidRDefault="00400E24" w:rsidP="00241AFD">
      <w:pPr>
        <w:pStyle w:val="Heading1"/>
        <w:rPr>
          <w:rFonts w:ascii="Arial" w:hAnsi="Arial" w:cs="Arial"/>
          <w:sz w:val="22"/>
          <w:szCs w:val="22"/>
        </w:rPr>
      </w:pPr>
      <w:r w:rsidRPr="0035406A">
        <w:rPr>
          <w:rFonts w:ascii="Arial" w:hAnsi="Arial" w:cs="Arial"/>
          <w:sz w:val="22"/>
          <w:szCs w:val="22"/>
        </w:rPr>
        <w:t xml:space="preserve">Actions to </w:t>
      </w:r>
      <w:r w:rsidR="00D86966" w:rsidRPr="0035406A">
        <w:rPr>
          <w:rFonts w:ascii="Arial" w:hAnsi="Arial" w:cs="Arial"/>
          <w:sz w:val="22"/>
          <w:szCs w:val="22"/>
        </w:rPr>
        <w:t>Support</w:t>
      </w:r>
      <w:r w:rsidRPr="0035406A">
        <w:rPr>
          <w:rFonts w:ascii="Arial" w:hAnsi="Arial" w:cs="Arial"/>
          <w:sz w:val="22"/>
          <w:szCs w:val="22"/>
        </w:rPr>
        <w:t xml:space="preserve"> </w:t>
      </w:r>
      <w:r w:rsidR="00D86966" w:rsidRPr="0035406A">
        <w:rPr>
          <w:rFonts w:ascii="Arial" w:hAnsi="Arial" w:cs="Arial"/>
          <w:sz w:val="22"/>
          <w:szCs w:val="22"/>
        </w:rPr>
        <w:t>D</w:t>
      </w:r>
      <w:r w:rsidRPr="0035406A">
        <w:rPr>
          <w:rFonts w:ascii="Arial" w:hAnsi="Arial" w:cs="Arial"/>
          <w:sz w:val="22"/>
          <w:szCs w:val="22"/>
        </w:rPr>
        <w:t xml:space="preserve">elivery of Key Priority </w:t>
      </w:r>
      <w:r w:rsidR="00D86966" w:rsidRPr="0035406A">
        <w:rPr>
          <w:rFonts w:ascii="Arial" w:hAnsi="Arial" w:cs="Arial"/>
          <w:sz w:val="22"/>
          <w:szCs w:val="22"/>
        </w:rPr>
        <w:t>2</w:t>
      </w:r>
    </w:p>
    <w:p w14:paraId="0364B30D" w14:textId="0A8BFA30" w:rsidR="00E37F3D" w:rsidRPr="0035406A" w:rsidRDefault="00E37F3D" w:rsidP="00E37F3D">
      <w:pPr>
        <w:rPr>
          <w:rFonts w:ascii="Arial" w:hAnsi="Arial" w:cs="Arial"/>
          <w:sz w:val="22"/>
          <w:szCs w:val="22"/>
        </w:rPr>
      </w:pPr>
      <w:r w:rsidRPr="0035406A">
        <w:rPr>
          <w:rFonts w:ascii="Arial" w:hAnsi="Arial" w:cs="Arial"/>
          <w:sz w:val="22"/>
          <w:szCs w:val="22"/>
        </w:rPr>
        <w:t>All of these actions to support Key Priority 1, also support Key Priority 2</w:t>
      </w:r>
    </w:p>
    <w:p w14:paraId="2C044621" w14:textId="77777777" w:rsidR="00241AFD" w:rsidRPr="0035406A" w:rsidRDefault="00241AFD" w:rsidP="00241AFD">
      <w:pPr>
        <w:pStyle w:val="NoSpacing"/>
        <w:rPr>
          <w:rFonts w:ascii="Arial" w:hAnsi="Arial" w:cs="Arial"/>
          <w:sz w:val="22"/>
          <w:szCs w:val="22"/>
        </w:rPr>
      </w:pPr>
    </w:p>
    <w:p w14:paraId="5A458FBB" w14:textId="4EF02BF2" w:rsidR="00E37F3D" w:rsidRPr="0035406A" w:rsidRDefault="00E37F3D" w:rsidP="007F5113">
      <w:pPr>
        <w:pStyle w:val="Heading1"/>
        <w:numPr>
          <w:ilvl w:val="1"/>
          <w:numId w:val="2"/>
        </w:numPr>
        <w:tabs>
          <w:tab w:val="num" w:pos="360"/>
        </w:tabs>
        <w:ind w:left="0" w:firstLine="0"/>
        <w:rPr>
          <w:rFonts w:ascii="Arial" w:hAnsi="Arial" w:cs="Arial"/>
          <w:sz w:val="22"/>
          <w:szCs w:val="22"/>
        </w:rPr>
      </w:pPr>
      <w:r w:rsidRPr="0035406A">
        <w:rPr>
          <w:rFonts w:ascii="Arial" w:hAnsi="Arial" w:cs="Arial"/>
          <w:sz w:val="22"/>
          <w:szCs w:val="22"/>
        </w:rPr>
        <w:t>Horndean Green Trail and Heritage Network</w:t>
      </w:r>
    </w:p>
    <w:p w14:paraId="273EAF1D" w14:textId="77777777" w:rsidR="00E37F3D" w:rsidRPr="0035406A" w:rsidRDefault="00E37F3D" w:rsidP="00E37F3D">
      <w:pPr>
        <w:pStyle w:val="Heading1"/>
        <w:rPr>
          <w:rFonts w:ascii="Arial" w:hAnsi="Arial" w:cs="Arial"/>
          <w:b w:val="0"/>
          <w:bCs w:val="0"/>
          <w:sz w:val="22"/>
          <w:szCs w:val="22"/>
          <w:highlight w:val="white"/>
        </w:rPr>
      </w:pPr>
    </w:p>
    <w:p w14:paraId="06B5FBFD" w14:textId="77777777" w:rsidR="00E37F3D" w:rsidRPr="0035406A" w:rsidRDefault="00E37F3D" w:rsidP="00E37F3D">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We are leading on the development of the Horndean Green Trail and Heritage Network, which will consist of a core trail/network, accessible to all, with related trails spurring off to sites of natural and heritage interest.  As well as offering benefits to existing residents and visitors from outside Horndean, the project will include trails and routes to the new Land East of Horndean developments. The aim will be to create a more integrated community and one that helps to ensure that new residents - domestic, business and educational - immediately feel part of our existing vibrant community.</w:t>
      </w:r>
    </w:p>
    <w:p w14:paraId="614622EF" w14:textId="77777777" w:rsidR="00E37F3D" w:rsidRPr="0035406A" w:rsidRDefault="00E37F3D" w:rsidP="00E37F3D">
      <w:pPr>
        <w:pStyle w:val="Heading1"/>
        <w:rPr>
          <w:rFonts w:ascii="Arial" w:hAnsi="Arial" w:cs="Arial"/>
          <w:sz w:val="22"/>
          <w:szCs w:val="22"/>
          <w:highlight w:val="white"/>
        </w:rPr>
      </w:pPr>
    </w:p>
    <w:p w14:paraId="095C5076" w14:textId="0E90BA42" w:rsidR="00E37F3D" w:rsidRPr="0035406A" w:rsidRDefault="00E37F3D" w:rsidP="00E37F3D">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This scheme is being developed so that our rich history and natural open spaces are more easily accessible to be enjoyed by everyone whether for fun, education, fitness &amp; health, or for community and environmental reasons. Horndean parish Council, wishes to promote walking and cycling to encourage visitors to walk or cycle rather than drive.</w:t>
      </w:r>
    </w:p>
    <w:p w14:paraId="176F5ABA" w14:textId="77777777" w:rsidR="00E37F3D" w:rsidRPr="0035406A" w:rsidRDefault="00E37F3D" w:rsidP="00E37F3D">
      <w:pPr>
        <w:pStyle w:val="Heading1"/>
        <w:rPr>
          <w:rFonts w:ascii="Arial" w:hAnsi="Arial" w:cs="Arial"/>
          <w:b w:val="0"/>
          <w:bCs w:val="0"/>
          <w:sz w:val="22"/>
          <w:szCs w:val="22"/>
          <w:highlight w:val="white"/>
        </w:rPr>
      </w:pPr>
    </w:p>
    <w:p w14:paraId="79BD2DF1" w14:textId="5B0610B0" w:rsidR="00E37F3D" w:rsidRPr="0035406A" w:rsidRDefault="00E37F3D" w:rsidP="0035406A">
      <w:pPr>
        <w:pStyle w:val="Heading1"/>
        <w:rPr>
          <w:rFonts w:ascii="Arial" w:hAnsi="Arial" w:cs="Arial"/>
          <w:sz w:val="22"/>
          <w:szCs w:val="22"/>
        </w:rPr>
      </w:pPr>
      <w:r w:rsidRPr="0035406A">
        <w:rPr>
          <w:rFonts w:ascii="Arial" w:hAnsi="Arial" w:cs="Arial"/>
          <w:sz w:val="22"/>
          <w:szCs w:val="22"/>
        </w:rPr>
        <w:t>1.2 Playground enhancement and maintenance</w:t>
      </w:r>
    </w:p>
    <w:p w14:paraId="005A5A19" w14:textId="77777777" w:rsidR="0035406A" w:rsidRPr="0035406A" w:rsidRDefault="0035406A" w:rsidP="0035406A">
      <w:pPr>
        <w:pStyle w:val="Heading1"/>
        <w:rPr>
          <w:rFonts w:ascii="Arial" w:hAnsi="Arial" w:cs="Arial"/>
          <w:sz w:val="22"/>
          <w:szCs w:val="22"/>
        </w:rPr>
      </w:pPr>
    </w:p>
    <w:p w14:paraId="5B3E78A0" w14:textId="25D891B4" w:rsidR="00E37F3D" w:rsidRPr="0035406A" w:rsidRDefault="00E37F3D" w:rsidP="0035406A">
      <w:pPr>
        <w:pStyle w:val="Heading1"/>
        <w:rPr>
          <w:rFonts w:ascii="Arial" w:hAnsi="Arial" w:cs="Arial"/>
          <w:b w:val="0"/>
          <w:bCs w:val="0"/>
          <w:sz w:val="22"/>
          <w:szCs w:val="22"/>
        </w:rPr>
      </w:pPr>
      <w:r w:rsidRPr="0035406A">
        <w:rPr>
          <w:rFonts w:ascii="Arial" w:hAnsi="Arial" w:cs="Arial"/>
          <w:b w:val="0"/>
          <w:bCs w:val="0"/>
          <w:sz w:val="22"/>
          <w:szCs w:val="22"/>
        </w:rPr>
        <w:t>The recent Five Heads Road play area upgrade, supported by S106 money through EHDC and targeted at young children, is a significant contribution to this objective.</w:t>
      </w:r>
    </w:p>
    <w:p w14:paraId="004C7C01" w14:textId="77777777" w:rsidR="0035406A" w:rsidRPr="0035406A" w:rsidRDefault="0035406A" w:rsidP="0035406A">
      <w:pPr>
        <w:pStyle w:val="Heading1"/>
        <w:rPr>
          <w:rFonts w:ascii="Arial" w:hAnsi="Arial" w:cs="Arial"/>
          <w:b w:val="0"/>
          <w:bCs w:val="0"/>
          <w:sz w:val="22"/>
          <w:szCs w:val="22"/>
        </w:rPr>
      </w:pPr>
    </w:p>
    <w:p w14:paraId="73589CFD" w14:textId="253F1670" w:rsidR="00336649" w:rsidRPr="0035406A" w:rsidRDefault="00E37F3D" w:rsidP="0035406A">
      <w:pPr>
        <w:pStyle w:val="Heading1"/>
        <w:rPr>
          <w:rFonts w:ascii="Arial" w:hAnsi="Arial" w:cs="Arial"/>
          <w:b w:val="0"/>
          <w:bCs w:val="0"/>
          <w:sz w:val="22"/>
          <w:szCs w:val="22"/>
        </w:rPr>
      </w:pPr>
      <w:r w:rsidRPr="0035406A">
        <w:rPr>
          <w:rFonts w:ascii="Arial" w:hAnsi="Arial" w:cs="Arial"/>
          <w:b w:val="0"/>
          <w:bCs w:val="0"/>
          <w:sz w:val="22"/>
          <w:szCs w:val="22"/>
        </w:rPr>
        <w:t xml:space="preserve">However, the closure of the large and very popular Jubilee Park play area, following a ROSPA inspection has hit the community hard.  Potential suppliers will be invited </w:t>
      </w:r>
    </w:p>
    <w:p w14:paraId="0F4C8359" w14:textId="77777777" w:rsidR="0035406A" w:rsidRPr="0035406A" w:rsidRDefault="0035406A" w:rsidP="0035406A">
      <w:pPr>
        <w:pStyle w:val="Heading1"/>
        <w:rPr>
          <w:rFonts w:ascii="Arial" w:hAnsi="Arial" w:cs="Arial"/>
          <w:b w:val="0"/>
          <w:bCs w:val="0"/>
          <w:sz w:val="22"/>
          <w:szCs w:val="22"/>
          <w:highlight w:val="white"/>
        </w:rPr>
      </w:pPr>
    </w:p>
    <w:p w14:paraId="32F6BB0D" w14:textId="77777777" w:rsidR="0035406A" w:rsidRPr="0035406A" w:rsidRDefault="0035406A" w:rsidP="0035406A">
      <w:pPr>
        <w:pStyle w:val="Heading1"/>
        <w:rPr>
          <w:rFonts w:ascii="Arial" w:hAnsi="Arial" w:cs="Arial"/>
          <w:b w:val="0"/>
          <w:bCs w:val="0"/>
          <w:sz w:val="22"/>
          <w:szCs w:val="22"/>
          <w:highlight w:val="white"/>
        </w:rPr>
      </w:pPr>
    </w:p>
    <w:p w14:paraId="4F0F6316" w14:textId="77777777" w:rsidR="0035406A" w:rsidRPr="0035406A" w:rsidRDefault="0035406A" w:rsidP="0035406A">
      <w:pPr>
        <w:pStyle w:val="Heading1"/>
        <w:rPr>
          <w:rFonts w:ascii="Arial" w:hAnsi="Arial" w:cs="Arial"/>
          <w:b w:val="0"/>
          <w:bCs w:val="0"/>
          <w:sz w:val="22"/>
          <w:szCs w:val="22"/>
          <w:highlight w:val="white"/>
        </w:rPr>
      </w:pPr>
    </w:p>
    <w:p w14:paraId="5409520F" w14:textId="3400F580" w:rsidR="0035406A" w:rsidRPr="0035406A" w:rsidRDefault="00E37F3D" w:rsidP="0035406A">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lastRenderedPageBreak/>
        <w:t>to submit proposals to repair and replace the existing equipment that has been found to put users at risk. Attempts will be made to seek external funding, notably further S106 money held by EHDC, to enable these important works to be undertaken</w:t>
      </w:r>
      <w:r w:rsidR="00336649" w:rsidRPr="0035406A">
        <w:rPr>
          <w:rFonts w:ascii="Arial" w:hAnsi="Arial" w:cs="Arial"/>
          <w:b w:val="0"/>
          <w:bCs w:val="0"/>
          <w:sz w:val="22"/>
          <w:szCs w:val="22"/>
          <w:highlight w:val="white"/>
        </w:rPr>
        <w:t>.</w:t>
      </w:r>
    </w:p>
    <w:p w14:paraId="643E4E1E" w14:textId="77777777" w:rsidR="0035406A" w:rsidRPr="0035406A" w:rsidRDefault="0035406A" w:rsidP="0035406A">
      <w:pPr>
        <w:pStyle w:val="Heading1"/>
        <w:rPr>
          <w:rFonts w:ascii="Arial" w:hAnsi="Arial" w:cs="Arial"/>
          <w:b w:val="0"/>
          <w:bCs w:val="0"/>
          <w:sz w:val="22"/>
          <w:szCs w:val="22"/>
          <w:highlight w:val="white"/>
        </w:rPr>
      </w:pPr>
    </w:p>
    <w:p w14:paraId="1AABDD77" w14:textId="1C6CCC93" w:rsidR="0035406A" w:rsidRPr="0035406A" w:rsidRDefault="0035406A" w:rsidP="0035406A">
      <w:pPr>
        <w:pStyle w:val="Heading1"/>
        <w:rPr>
          <w:rFonts w:ascii="Arial" w:hAnsi="Arial" w:cs="Arial"/>
          <w:sz w:val="22"/>
          <w:szCs w:val="22"/>
          <w:highlight w:val="white"/>
        </w:rPr>
      </w:pPr>
      <w:r w:rsidRPr="0035406A">
        <w:rPr>
          <w:rFonts w:ascii="Arial" w:hAnsi="Arial" w:cs="Arial"/>
          <w:sz w:val="22"/>
          <w:szCs w:val="22"/>
          <w:highlight w:val="white"/>
        </w:rPr>
        <w:t xml:space="preserve">1.3 </w:t>
      </w:r>
      <w:r w:rsidR="00E37F3D" w:rsidRPr="0035406A">
        <w:rPr>
          <w:rFonts w:ascii="Arial" w:hAnsi="Arial" w:cs="Arial"/>
          <w:sz w:val="22"/>
          <w:szCs w:val="22"/>
          <w:highlight w:val="white"/>
        </w:rPr>
        <w:t>Maintenance and enhancement of Jubilee Hall and Napier Hall facilities</w:t>
      </w:r>
    </w:p>
    <w:p w14:paraId="36C4B92E" w14:textId="77777777" w:rsidR="0035406A" w:rsidRPr="0035406A" w:rsidRDefault="0035406A" w:rsidP="0035406A">
      <w:pPr>
        <w:pStyle w:val="Heading1"/>
        <w:rPr>
          <w:rFonts w:ascii="Arial" w:hAnsi="Arial" w:cs="Arial"/>
          <w:b w:val="0"/>
          <w:bCs w:val="0"/>
          <w:sz w:val="22"/>
          <w:szCs w:val="22"/>
          <w:highlight w:val="white"/>
        </w:rPr>
      </w:pPr>
    </w:p>
    <w:p w14:paraId="06361009" w14:textId="4E5BE749" w:rsidR="00336649" w:rsidRPr="0035406A" w:rsidRDefault="00E37F3D" w:rsidP="0035406A">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Both of our halls are popular, and well used, but are increasingly falling below the standard that we, users and potential users would expect.  </w:t>
      </w:r>
    </w:p>
    <w:p w14:paraId="7B06A722" w14:textId="505273EC" w:rsidR="00E37F3D" w:rsidRPr="0035406A" w:rsidRDefault="00E37F3D"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In recent years, we have maintained and upgraded these facilities within available resources, but building up the sums necessary, whilst maintaining a reasonable level of precept, is a slow process. </w:t>
      </w:r>
    </w:p>
    <w:p w14:paraId="4946CAE6" w14:textId="77777777" w:rsidR="00E37F3D" w:rsidRPr="0035406A" w:rsidRDefault="00E37F3D" w:rsidP="00336649">
      <w:pPr>
        <w:pStyle w:val="Heading1"/>
        <w:rPr>
          <w:rFonts w:ascii="Arial" w:hAnsi="Arial" w:cs="Arial"/>
          <w:b w:val="0"/>
          <w:bCs w:val="0"/>
          <w:sz w:val="22"/>
          <w:szCs w:val="22"/>
          <w:highlight w:val="white"/>
        </w:rPr>
      </w:pPr>
    </w:p>
    <w:p w14:paraId="3BE2BA96" w14:textId="77777777" w:rsidR="00E37F3D" w:rsidRPr="0035406A" w:rsidRDefault="00E37F3D"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To maintain the current usage rates and to attract even higher utilisation levels in the future, we will continue to identify areas for improvement and seek funding opportunities to help us to make those improvements in both halls.  </w:t>
      </w:r>
    </w:p>
    <w:p w14:paraId="0AC4BDB1" w14:textId="77777777" w:rsidR="0035406A" w:rsidRPr="0035406A" w:rsidRDefault="0035406A" w:rsidP="0035406A">
      <w:pPr>
        <w:pStyle w:val="Heading1"/>
        <w:rPr>
          <w:rFonts w:ascii="Arial" w:hAnsi="Arial" w:cs="Arial"/>
          <w:b w:val="0"/>
          <w:bCs w:val="0"/>
          <w:sz w:val="22"/>
          <w:szCs w:val="22"/>
          <w:highlight w:val="white"/>
        </w:rPr>
      </w:pPr>
    </w:p>
    <w:p w14:paraId="729EB809" w14:textId="473716E2" w:rsidR="00E37F3D" w:rsidRPr="0035406A" w:rsidRDefault="00E37F3D" w:rsidP="0035406A">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For example, we are in the process of installing solar panels on the roof of Jubilee Hall and to capitalise on some of those benefits, we need to install an updated heating system in the Hall to replace the one that has become outdated. The general infrastructure in Napier Hall is also in need of modernisation, but an upgrade to the kitchen in particular will produce immediate benefits to its users.</w:t>
      </w:r>
    </w:p>
    <w:p w14:paraId="7ACDBE52" w14:textId="1904E27F" w:rsidR="00336649" w:rsidRPr="0035406A" w:rsidRDefault="0035406A" w:rsidP="0035406A">
      <w:pPr>
        <w:rPr>
          <w:rFonts w:ascii="Arial" w:hAnsi="Arial" w:cs="Arial"/>
          <w:b/>
          <w:bCs/>
          <w:sz w:val="22"/>
          <w:szCs w:val="22"/>
        </w:rPr>
      </w:pPr>
      <w:r w:rsidRPr="0035406A">
        <w:rPr>
          <w:rFonts w:ascii="Arial" w:hAnsi="Arial" w:cs="Arial"/>
          <w:b/>
          <w:bCs/>
          <w:highlight w:val="white"/>
        </w:rPr>
        <w:t xml:space="preserve">1.4 </w:t>
      </w:r>
      <w:r w:rsidR="00E37F3D" w:rsidRPr="0035406A">
        <w:rPr>
          <w:rFonts w:ascii="Arial" w:hAnsi="Arial" w:cs="Arial"/>
          <w:b/>
          <w:bCs/>
          <w:highlight w:val="white"/>
        </w:rPr>
        <w:t>Havant Thicket Reservoir</w:t>
      </w:r>
    </w:p>
    <w:p w14:paraId="0DFC8BD0" w14:textId="70780B1B" w:rsidR="00E37F3D" w:rsidRPr="0035406A" w:rsidRDefault="00E37F3D"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Through membership of the “Havant Thicket Reservoir Stakeholders Advisory Group” and the “Recycled Water Subgroup”, we are closely involved in monitoring, advising, supporting and challenging the work in and around the new reservoir.</w:t>
      </w:r>
    </w:p>
    <w:p w14:paraId="62967BAD" w14:textId="77777777" w:rsidR="00336649" w:rsidRPr="0035406A" w:rsidRDefault="00E37F3D"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Our aim is to seek to ensure the Horndean residents have access to the wide variety of educational benefits (such as learning about ecology, conservation, ornithology or engineering) during its construction phase in the next 8 years as well as, ultimately, the health and societal benefits from visiting what will be an important new leisure facility. </w:t>
      </w:r>
    </w:p>
    <w:p w14:paraId="12A423AB" w14:textId="77777777" w:rsidR="00092DB9" w:rsidRDefault="0035406A" w:rsidP="00092DB9">
      <w:pPr>
        <w:rPr>
          <w:rFonts w:ascii="Arial" w:hAnsi="Arial" w:cs="Arial"/>
          <w:b/>
          <w:bCs/>
          <w:highlight w:val="white"/>
        </w:rPr>
      </w:pPr>
      <w:r w:rsidRPr="00092DB9">
        <w:rPr>
          <w:rFonts w:ascii="Arial" w:hAnsi="Arial" w:cs="Arial"/>
          <w:b/>
          <w:bCs/>
          <w:highlight w:val="white"/>
        </w:rPr>
        <w:t xml:space="preserve">1.5 Countryside Team </w:t>
      </w:r>
      <w:r w:rsidR="00092DB9">
        <w:rPr>
          <w:rFonts w:ascii="Arial" w:hAnsi="Arial" w:cs="Arial"/>
          <w:b/>
          <w:bCs/>
          <w:highlight w:val="white"/>
        </w:rPr>
        <w:t>Work</w:t>
      </w:r>
    </w:p>
    <w:p w14:paraId="12EC5D9E" w14:textId="16E27DA9" w:rsidR="00336649" w:rsidRPr="00092DB9" w:rsidRDefault="00092DB9" w:rsidP="00092DB9">
      <w:pPr>
        <w:rPr>
          <w:rFonts w:ascii="Arial" w:hAnsi="Arial" w:cs="Arial"/>
          <w:sz w:val="22"/>
          <w:szCs w:val="22"/>
          <w:highlight w:val="white"/>
        </w:rPr>
      </w:pPr>
      <w:r w:rsidRPr="00092DB9">
        <w:rPr>
          <w:rFonts w:ascii="Arial" w:hAnsi="Arial" w:cs="Arial"/>
          <w:sz w:val="22"/>
          <w:szCs w:val="22"/>
          <w:highlight w:val="white"/>
        </w:rPr>
        <w:t>A</w:t>
      </w:r>
      <w:r w:rsidR="00336649" w:rsidRPr="00092DB9">
        <w:rPr>
          <w:rFonts w:ascii="Arial" w:hAnsi="Arial" w:cs="Arial"/>
          <w:sz w:val="22"/>
          <w:szCs w:val="22"/>
          <w:highlight w:val="white"/>
        </w:rPr>
        <w:t xml:space="preserve">s </w:t>
      </w:r>
      <w:r>
        <w:rPr>
          <w:rFonts w:ascii="Arial" w:hAnsi="Arial" w:cs="Arial"/>
          <w:sz w:val="22"/>
          <w:szCs w:val="22"/>
          <w:highlight w:val="white"/>
        </w:rPr>
        <w:t xml:space="preserve">well as </w:t>
      </w:r>
      <w:r w:rsidR="00336649" w:rsidRPr="00092DB9">
        <w:rPr>
          <w:rFonts w:ascii="Arial" w:hAnsi="Arial" w:cs="Arial"/>
          <w:sz w:val="22"/>
          <w:szCs w:val="22"/>
          <w:highlight w:val="white"/>
        </w:rPr>
        <w:t>maintaining our own nature reserves and that of Hampshire County Council, our Countryside Team undertakes a wide range of work from:</w:t>
      </w:r>
    </w:p>
    <w:p w14:paraId="0F723994" w14:textId="77777777" w:rsidR="00336649" w:rsidRPr="0035406A" w:rsidRDefault="00336649" w:rsidP="00336649">
      <w:pPr>
        <w:pStyle w:val="Heading1"/>
        <w:rPr>
          <w:rFonts w:ascii="Arial" w:hAnsi="Arial" w:cs="Arial"/>
          <w:b w:val="0"/>
          <w:bCs w:val="0"/>
          <w:sz w:val="22"/>
          <w:szCs w:val="22"/>
          <w:highlight w:val="white"/>
        </w:rPr>
      </w:pPr>
    </w:p>
    <w:p w14:paraId="10D0295A" w14:textId="77777777" w:rsidR="00336649" w:rsidRPr="0035406A" w:rsidRDefault="00336649" w:rsidP="00336649">
      <w:pPr>
        <w:pStyle w:val="Heading1"/>
        <w:numPr>
          <w:ilvl w:val="0"/>
          <w:numId w:val="5"/>
        </w:numPr>
        <w:rPr>
          <w:rFonts w:ascii="Arial" w:hAnsi="Arial" w:cs="Arial"/>
          <w:b w:val="0"/>
          <w:bCs w:val="0"/>
          <w:sz w:val="22"/>
          <w:szCs w:val="22"/>
          <w:highlight w:val="white"/>
        </w:rPr>
      </w:pPr>
      <w:r w:rsidRPr="0035406A">
        <w:rPr>
          <w:rFonts w:ascii="Arial" w:hAnsi="Arial" w:cs="Arial"/>
          <w:b w:val="0"/>
          <w:bCs w:val="0"/>
          <w:sz w:val="22"/>
          <w:szCs w:val="22"/>
          <w:highlight w:val="white"/>
        </w:rPr>
        <w:t>The cutting of small parcels of grass in residential areas</w:t>
      </w:r>
    </w:p>
    <w:p w14:paraId="1CCF28F4" w14:textId="77777777" w:rsidR="00336649" w:rsidRPr="0035406A" w:rsidRDefault="00336649" w:rsidP="00336649">
      <w:pPr>
        <w:pStyle w:val="Heading1"/>
        <w:numPr>
          <w:ilvl w:val="0"/>
          <w:numId w:val="5"/>
        </w:numPr>
        <w:rPr>
          <w:rFonts w:ascii="Arial" w:hAnsi="Arial" w:cs="Arial"/>
          <w:b w:val="0"/>
          <w:bCs w:val="0"/>
          <w:sz w:val="22"/>
          <w:szCs w:val="22"/>
          <w:highlight w:val="white"/>
        </w:rPr>
      </w:pPr>
      <w:r w:rsidRPr="0035406A">
        <w:rPr>
          <w:rFonts w:ascii="Arial" w:hAnsi="Arial" w:cs="Arial"/>
          <w:b w:val="0"/>
          <w:bCs w:val="0"/>
          <w:sz w:val="22"/>
          <w:szCs w:val="22"/>
          <w:highlight w:val="white"/>
        </w:rPr>
        <w:t>Maintaining floral displays</w:t>
      </w:r>
    </w:p>
    <w:p w14:paraId="5262E883" w14:textId="77777777" w:rsidR="00336649" w:rsidRPr="0035406A" w:rsidRDefault="00336649" w:rsidP="00336649">
      <w:pPr>
        <w:pStyle w:val="Heading1"/>
        <w:numPr>
          <w:ilvl w:val="0"/>
          <w:numId w:val="5"/>
        </w:numPr>
        <w:rPr>
          <w:rFonts w:ascii="Arial" w:hAnsi="Arial" w:cs="Arial"/>
          <w:b w:val="0"/>
          <w:bCs w:val="0"/>
          <w:sz w:val="22"/>
          <w:szCs w:val="22"/>
          <w:highlight w:val="white"/>
        </w:rPr>
      </w:pPr>
      <w:r w:rsidRPr="0035406A">
        <w:rPr>
          <w:rFonts w:ascii="Arial" w:hAnsi="Arial" w:cs="Arial"/>
          <w:b w:val="0"/>
          <w:bCs w:val="0"/>
          <w:sz w:val="22"/>
          <w:szCs w:val="22"/>
          <w:highlight w:val="white"/>
        </w:rPr>
        <w:t>Care of our playgrounds, play areas and football pitches</w:t>
      </w:r>
    </w:p>
    <w:p w14:paraId="377EDB8E" w14:textId="77777777" w:rsidR="00336649" w:rsidRPr="0035406A" w:rsidRDefault="00336649" w:rsidP="00336649">
      <w:pPr>
        <w:pStyle w:val="Heading1"/>
        <w:numPr>
          <w:ilvl w:val="0"/>
          <w:numId w:val="5"/>
        </w:numPr>
        <w:rPr>
          <w:rFonts w:ascii="Arial" w:hAnsi="Arial" w:cs="Arial"/>
          <w:b w:val="0"/>
          <w:bCs w:val="0"/>
          <w:sz w:val="22"/>
          <w:szCs w:val="22"/>
          <w:highlight w:val="white"/>
        </w:rPr>
      </w:pPr>
      <w:r w:rsidRPr="0035406A">
        <w:rPr>
          <w:rFonts w:ascii="Arial" w:hAnsi="Arial" w:cs="Arial"/>
          <w:b w:val="0"/>
          <w:bCs w:val="0"/>
          <w:sz w:val="22"/>
          <w:szCs w:val="22"/>
          <w:highlight w:val="white"/>
        </w:rPr>
        <w:t xml:space="preserve">The removal of diseased trees on our land </w:t>
      </w:r>
    </w:p>
    <w:p w14:paraId="18B9BAFE" w14:textId="77777777" w:rsidR="00336649" w:rsidRPr="0035406A" w:rsidRDefault="00336649" w:rsidP="00336649">
      <w:pPr>
        <w:pStyle w:val="Heading1"/>
        <w:numPr>
          <w:ilvl w:val="0"/>
          <w:numId w:val="5"/>
        </w:numPr>
        <w:rPr>
          <w:rFonts w:ascii="Arial" w:hAnsi="Arial" w:cs="Arial"/>
          <w:b w:val="0"/>
          <w:bCs w:val="0"/>
          <w:sz w:val="22"/>
          <w:szCs w:val="22"/>
          <w:highlight w:val="white"/>
        </w:rPr>
      </w:pPr>
      <w:r w:rsidRPr="0035406A">
        <w:rPr>
          <w:rFonts w:ascii="Arial" w:hAnsi="Arial" w:cs="Arial"/>
          <w:b w:val="0"/>
          <w:bCs w:val="0"/>
          <w:sz w:val="22"/>
          <w:szCs w:val="22"/>
          <w:highlight w:val="white"/>
        </w:rPr>
        <w:t>Planting of new trees.</w:t>
      </w:r>
    </w:p>
    <w:p w14:paraId="28476509" w14:textId="77777777" w:rsidR="00336649" w:rsidRPr="0035406A" w:rsidRDefault="00336649" w:rsidP="00336649">
      <w:pPr>
        <w:pStyle w:val="Heading1"/>
        <w:rPr>
          <w:rFonts w:ascii="Arial" w:hAnsi="Arial" w:cs="Arial"/>
          <w:b w:val="0"/>
          <w:bCs w:val="0"/>
          <w:sz w:val="22"/>
          <w:szCs w:val="22"/>
          <w:highlight w:val="white"/>
        </w:rPr>
      </w:pPr>
    </w:p>
    <w:p w14:paraId="55FBDE0A" w14:textId="77777777" w:rsidR="00336649" w:rsidRPr="0035406A" w:rsidRDefault="00336649"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This work is vital to the continued provision of so many of our facilities that contribute to the quality of life, to the fitness, health, welfare and wellbeing of visitors and residents and to the protection of animal and plant life within our nature reserves. </w:t>
      </w:r>
    </w:p>
    <w:p w14:paraId="3A820252" w14:textId="77777777" w:rsidR="00336649" w:rsidRPr="0035406A" w:rsidRDefault="00336649" w:rsidP="00336649">
      <w:pPr>
        <w:pStyle w:val="Heading1"/>
        <w:rPr>
          <w:rFonts w:ascii="Arial" w:hAnsi="Arial" w:cs="Arial"/>
          <w:b w:val="0"/>
          <w:bCs w:val="0"/>
          <w:sz w:val="22"/>
          <w:szCs w:val="22"/>
          <w:highlight w:val="white"/>
        </w:rPr>
      </w:pPr>
    </w:p>
    <w:p w14:paraId="1CA68BA1" w14:textId="77777777" w:rsidR="0035406A" w:rsidRDefault="0035406A" w:rsidP="00336649">
      <w:pPr>
        <w:pStyle w:val="Heading1"/>
        <w:rPr>
          <w:rFonts w:ascii="Arial" w:hAnsi="Arial" w:cs="Arial"/>
          <w:b w:val="0"/>
          <w:bCs w:val="0"/>
          <w:sz w:val="22"/>
          <w:szCs w:val="22"/>
          <w:highlight w:val="white"/>
        </w:rPr>
      </w:pPr>
    </w:p>
    <w:p w14:paraId="46EA8A7C" w14:textId="77777777" w:rsidR="00092DB9" w:rsidRDefault="00336649" w:rsidP="00092DB9">
      <w:pPr>
        <w:pStyle w:val="Heading1"/>
        <w:rPr>
          <w:rFonts w:ascii="Arial" w:hAnsi="Arial" w:cs="Arial"/>
          <w:b w:val="0"/>
          <w:bCs w:val="0"/>
          <w:sz w:val="22"/>
          <w:szCs w:val="22"/>
        </w:rPr>
      </w:pPr>
      <w:r w:rsidRPr="0035406A">
        <w:rPr>
          <w:rFonts w:ascii="Arial" w:hAnsi="Arial" w:cs="Arial"/>
          <w:b w:val="0"/>
          <w:bCs w:val="0"/>
          <w:sz w:val="22"/>
          <w:szCs w:val="22"/>
          <w:highlight w:val="white"/>
        </w:rPr>
        <w:lastRenderedPageBreak/>
        <w:t xml:space="preserve">We will continue to provide this work, which may also include making appropriate recommendations to ensure the preservation and protection of wildlife at times when infrastructure companies may require access via wayleaves to repair or replace their own assets on the land. </w:t>
      </w:r>
    </w:p>
    <w:p w14:paraId="6C384329" w14:textId="77777777" w:rsidR="00092DB9" w:rsidRDefault="00092DB9" w:rsidP="00092DB9">
      <w:pPr>
        <w:pStyle w:val="Heading1"/>
        <w:rPr>
          <w:rFonts w:ascii="Arial" w:hAnsi="Arial" w:cs="Arial"/>
          <w:b w:val="0"/>
          <w:bCs w:val="0"/>
          <w:sz w:val="22"/>
          <w:szCs w:val="22"/>
        </w:rPr>
      </w:pPr>
    </w:p>
    <w:p w14:paraId="342454AD" w14:textId="4065CE01" w:rsidR="00336649" w:rsidRPr="00092DB9" w:rsidRDefault="00092DB9" w:rsidP="00092DB9">
      <w:pPr>
        <w:pStyle w:val="Heading1"/>
        <w:rPr>
          <w:rFonts w:ascii="Arial" w:hAnsi="Arial" w:cs="Arial"/>
          <w:sz w:val="22"/>
          <w:szCs w:val="22"/>
          <w:highlight w:val="white"/>
        </w:rPr>
      </w:pPr>
      <w:r w:rsidRPr="00092DB9">
        <w:rPr>
          <w:rFonts w:ascii="Arial" w:hAnsi="Arial" w:cs="Arial"/>
          <w:sz w:val="22"/>
          <w:szCs w:val="22"/>
        </w:rPr>
        <w:t xml:space="preserve">1.6 </w:t>
      </w:r>
      <w:r w:rsidR="00336649" w:rsidRPr="00092DB9">
        <w:t>Thursday volunteers</w:t>
      </w:r>
    </w:p>
    <w:p w14:paraId="4C123046" w14:textId="77777777" w:rsidR="00336649" w:rsidRPr="0035406A" w:rsidRDefault="00336649" w:rsidP="00336649">
      <w:pPr>
        <w:pStyle w:val="ListParagraph"/>
        <w:spacing w:line="240" w:lineRule="auto"/>
        <w:rPr>
          <w:highlight w:val="white"/>
        </w:rPr>
      </w:pPr>
    </w:p>
    <w:p w14:paraId="1BBE4279" w14:textId="3D8901AD" w:rsidR="00336649" w:rsidRPr="0035406A" w:rsidRDefault="00336649" w:rsidP="00336649">
      <w:pPr>
        <w:pStyle w:val="ListParagraph"/>
        <w:spacing w:line="240" w:lineRule="auto"/>
        <w:ind w:left="0"/>
        <w:rPr>
          <w:highlight w:val="white"/>
        </w:rPr>
      </w:pPr>
      <w:r w:rsidRPr="0035406A">
        <w:rPr>
          <w:highlight w:val="white"/>
        </w:rPr>
        <w:t>We are fortunate to have the support of a committed and hard-working group of volunteers, who assist the Countryside Team in maintaining our woodland, open spaces and commons. We continue to acknowledge the important benefits of their work and to provide suitable clothing and equipment for their use.</w:t>
      </w:r>
    </w:p>
    <w:p w14:paraId="10FF9608" w14:textId="77777777" w:rsidR="00336649" w:rsidRPr="0035406A" w:rsidRDefault="00336649" w:rsidP="00336649">
      <w:pPr>
        <w:pStyle w:val="ListParagraph"/>
        <w:spacing w:line="240" w:lineRule="auto"/>
        <w:ind w:left="0"/>
        <w:rPr>
          <w:highlight w:val="white"/>
        </w:rPr>
      </w:pPr>
    </w:p>
    <w:p w14:paraId="7371D860" w14:textId="65BBF696" w:rsidR="00336649" w:rsidRPr="00092DB9" w:rsidRDefault="00336649" w:rsidP="00336649">
      <w:pPr>
        <w:pStyle w:val="ListParagraph"/>
        <w:spacing w:line="240" w:lineRule="auto"/>
        <w:ind w:left="0"/>
        <w:rPr>
          <w:b/>
          <w:bCs/>
          <w:highlight w:val="white"/>
        </w:rPr>
      </w:pPr>
      <w:r w:rsidRPr="00092DB9">
        <w:rPr>
          <w:b/>
          <w:bCs/>
          <w:highlight w:val="white"/>
        </w:rPr>
        <w:t>The additional actions below support Key Priority 2 only</w:t>
      </w:r>
    </w:p>
    <w:p w14:paraId="40CB02AE" w14:textId="77777777" w:rsidR="00336649" w:rsidRPr="0035406A" w:rsidRDefault="00336649" w:rsidP="00336649">
      <w:pPr>
        <w:pStyle w:val="ListParagraph"/>
        <w:spacing w:line="240" w:lineRule="auto"/>
        <w:ind w:left="0"/>
        <w:rPr>
          <w:highlight w:val="white"/>
        </w:rPr>
      </w:pPr>
    </w:p>
    <w:p w14:paraId="1B90A069" w14:textId="12350103" w:rsidR="00241AFD" w:rsidRPr="0035406A" w:rsidRDefault="00577065" w:rsidP="00336649">
      <w:pPr>
        <w:pStyle w:val="Heading1"/>
        <w:rPr>
          <w:rFonts w:ascii="Arial" w:hAnsi="Arial" w:cs="Arial"/>
          <w:sz w:val="22"/>
          <w:szCs w:val="22"/>
          <w:highlight w:val="white"/>
        </w:rPr>
      </w:pPr>
      <w:r w:rsidRPr="0035406A">
        <w:rPr>
          <w:rFonts w:ascii="Arial" w:hAnsi="Arial" w:cs="Arial"/>
          <w:sz w:val="22"/>
          <w:szCs w:val="22"/>
          <w:highlight w:val="white"/>
        </w:rPr>
        <w:t>2.1</w:t>
      </w:r>
      <w:r w:rsidR="00241AFD" w:rsidRPr="0035406A">
        <w:rPr>
          <w:rFonts w:ascii="Arial" w:hAnsi="Arial" w:cs="Arial"/>
          <w:sz w:val="22"/>
          <w:szCs w:val="22"/>
          <w:highlight w:val="white"/>
        </w:rPr>
        <w:t xml:space="preserve">. </w:t>
      </w:r>
      <w:r w:rsidRPr="0035406A">
        <w:rPr>
          <w:rFonts w:ascii="Arial" w:hAnsi="Arial" w:cs="Arial"/>
          <w:sz w:val="22"/>
          <w:szCs w:val="22"/>
          <w:highlight w:val="white"/>
        </w:rPr>
        <w:t>Speed Indicator Devices</w:t>
      </w:r>
    </w:p>
    <w:p w14:paraId="060FEF99" w14:textId="77777777" w:rsidR="00336649" w:rsidRPr="0035406A" w:rsidRDefault="00336649" w:rsidP="00336649">
      <w:pPr>
        <w:pStyle w:val="Heading1"/>
        <w:rPr>
          <w:rFonts w:ascii="Arial" w:hAnsi="Arial" w:cs="Arial"/>
          <w:b w:val="0"/>
          <w:bCs w:val="0"/>
          <w:sz w:val="22"/>
          <w:szCs w:val="22"/>
          <w:highlight w:val="white"/>
        </w:rPr>
      </w:pPr>
    </w:p>
    <w:p w14:paraId="5EE57929" w14:textId="77777777" w:rsidR="00241AFD" w:rsidRPr="0035406A" w:rsidRDefault="005B4DE6"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Our existing devices are old and now exceed the weight limit permitted by Hampshire County Council. </w:t>
      </w:r>
    </w:p>
    <w:p w14:paraId="00000031" w14:textId="73731652" w:rsidR="004618F9" w:rsidRPr="0035406A" w:rsidRDefault="005B4DE6" w:rsidP="00336649">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We </w:t>
      </w:r>
      <w:r w:rsidR="00D86966" w:rsidRPr="0035406A">
        <w:rPr>
          <w:rFonts w:ascii="Arial" w:hAnsi="Arial" w:cs="Arial"/>
          <w:b w:val="0"/>
          <w:bCs w:val="0"/>
          <w:sz w:val="22"/>
          <w:szCs w:val="22"/>
          <w:highlight w:val="white"/>
        </w:rPr>
        <w:t>will</w:t>
      </w:r>
      <w:r w:rsidRPr="0035406A">
        <w:rPr>
          <w:rFonts w:ascii="Arial" w:hAnsi="Arial" w:cs="Arial"/>
          <w:b w:val="0"/>
          <w:bCs w:val="0"/>
          <w:sz w:val="22"/>
          <w:szCs w:val="22"/>
          <w:highlight w:val="white"/>
        </w:rPr>
        <w:t xml:space="preserve"> seek suitable alternative funding for these and support the Speed</w:t>
      </w:r>
      <w:r w:rsidR="00D86966" w:rsidRPr="0035406A">
        <w:rPr>
          <w:rFonts w:ascii="Arial" w:hAnsi="Arial" w:cs="Arial"/>
          <w:b w:val="0"/>
          <w:bCs w:val="0"/>
          <w:sz w:val="22"/>
          <w:szCs w:val="22"/>
          <w:highlight w:val="white"/>
        </w:rPr>
        <w:t xml:space="preserve"> Awareness</w:t>
      </w:r>
      <w:r w:rsidRPr="0035406A">
        <w:rPr>
          <w:rFonts w:ascii="Arial" w:hAnsi="Arial" w:cs="Arial"/>
          <w:b w:val="0"/>
          <w:bCs w:val="0"/>
          <w:sz w:val="22"/>
          <w:szCs w:val="22"/>
          <w:highlight w:val="white"/>
        </w:rPr>
        <w:t xml:space="preserve"> volunteers who locate and use these devices.</w:t>
      </w:r>
    </w:p>
    <w:p w14:paraId="69519AF4" w14:textId="77777777" w:rsidR="00DB62E0" w:rsidRPr="0035406A" w:rsidRDefault="00DB62E0" w:rsidP="00241AFD">
      <w:pPr>
        <w:pStyle w:val="NoSpacing"/>
        <w:rPr>
          <w:rFonts w:ascii="Arial" w:hAnsi="Arial" w:cs="Arial"/>
          <w:sz w:val="22"/>
          <w:szCs w:val="22"/>
          <w:highlight w:val="white"/>
        </w:rPr>
      </w:pPr>
    </w:p>
    <w:p w14:paraId="3EA0E4FC" w14:textId="30C946D4" w:rsidR="00241AFD" w:rsidRPr="0035406A" w:rsidRDefault="00577065" w:rsidP="00241AFD">
      <w:pPr>
        <w:pStyle w:val="Heading1"/>
        <w:rPr>
          <w:rFonts w:ascii="Arial" w:hAnsi="Arial" w:cs="Arial"/>
          <w:sz w:val="22"/>
          <w:szCs w:val="22"/>
          <w:highlight w:val="white"/>
        </w:rPr>
      </w:pPr>
      <w:r w:rsidRPr="0035406A">
        <w:rPr>
          <w:rFonts w:ascii="Arial" w:hAnsi="Arial" w:cs="Arial"/>
          <w:sz w:val="22"/>
          <w:szCs w:val="22"/>
          <w:highlight w:val="white"/>
        </w:rPr>
        <w:t>2.2</w:t>
      </w:r>
      <w:r w:rsidR="00241AFD" w:rsidRPr="0035406A">
        <w:rPr>
          <w:rFonts w:ascii="Arial" w:hAnsi="Arial" w:cs="Arial"/>
          <w:sz w:val="22"/>
          <w:szCs w:val="22"/>
          <w:highlight w:val="white"/>
        </w:rPr>
        <w:t>.</w:t>
      </w:r>
      <w:r w:rsidR="00D86966" w:rsidRPr="0035406A">
        <w:rPr>
          <w:rFonts w:ascii="Arial" w:hAnsi="Arial" w:cs="Arial"/>
          <w:sz w:val="22"/>
          <w:szCs w:val="22"/>
          <w:highlight w:val="white"/>
        </w:rPr>
        <w:t xml:space="preserve"> Voluntary</w:t>
      </w:r>
      <w:r w:rsidRPr="0035406A">
        <w:rPr>
          <w:rFonts w:ascii="Arial" w:hAnsi="Arial" w:cs="Arial"/>
          <w:sz w:val="22"/>
          <w:szCs w:val="22"/>
          <w:highlight w:val="white"/>
        </w:rPr>
        <w:t xml:space="preserve"> Groups</w:t>
      </w:r>
    </w:p>
    <w:p w14:paraId="0D6B978F" w14:textId="77777777" w:rsidR="00241AFD" w:rsidRPr="0035406A" w:rsidRDefault="00241AFD" w:rsidP="00241AFD">
      <w:pPr>
        <w:pStyle w:val="Heading1"/>
        <w:rPr>
          <w:rFonts w:ascii="Arial" w:hAnsi="Arial" w:cs="Arial"/>
          <w:sz w:val="22"/>
          <w:szCs w:val="22"/>
          <w:highlight w:val="white"/>
        </w:rPr>
      </w:pPr>
    </w:p>
    <w:p w14:paraId="1C2154D3" w14:textId="708F432D" w:rsidR="00577065" w:rsidRPr="0035406A" w:rsidRDefault="00D86966" w:rsidP="00241AFD">
      <w:pPr>
        <w:pStyle w:val="Heading1"/>
        <w:rPr>
          <w:rFonts w:ascii="Arial" w:hAnsi="Arial" w:cs="Arial"/>
          <w:b w:val="0"/>
          <w:bCs w:val="0"/>
          <w:sz w:val="22"/>
          <w:szCs w:val="22"/>
          <w:highlight w:val="white"/>
        </w:rPr>
      </w:pPr>
      <w:r w:rsidRPr="0035406A">
        <w:rPr>
          <w:rFonts w:ascii="Arial" w:hAnsi="Arial" w:cs="Arial"/>
          <w:b w:val="0"/>
          <w:bCs w:val="0"/>
          <w:sz w:val="22"/>
          <w:szCs w:val="22"/>
          <w:highlight w:val="white"/>
        </w:rPr>
        <w:t xml:space="preserve">Through funding where possible, or through encouragement more generally, we will seek to support organised volunteers who engage in Speed Watch campaigns or who assess the flow of traffic. </w:t>
      </w:r>
    </w:p>
    <w:p w14:paraId="4F4D9DB9" w14:textId="77777777" w:rsidR="00577065" w:rsidRPr="0035406A" w:rsidRDefault="00577065" w:rsidP="00241AFD">
      <w:pPr>
        <w:pStyle w:val="Heading1"/>
        <w:rPr>
          <w:rFonts w:ascii="Arial" w:hAnsi="Arial" w:cs="Arial"/>
          <w:b w:val="0"/>
          <w:bCs w:val="0"/>
          <w:sz w:val="22"/>
          <w:szCs w:val="22"/>
          <w:highlight w:val="white"/>
        </w:rPr>
      </w:pPr>
    </w:p>
    <w:p w14:paraId="1DB55437" w14:textId="13EE1FF8" w:rsidR="00EB3B72" w:rsidRPr="0035406A" w:rsidRDefault="00D86966" w:rsidP="00577065">
      <w:pPr>
        <w:pStyle w:val="Heading1"/>
        <w:rPr>
          <w:rFonts w:ascii="Arial" w:hAnsi="Arial" w:cs="Arial"/>
          <w:sz w:val="22"/>
          <w:szCs w:val="22"/>
          <w:highlight w:val="white"/>
        </w:rPr>
      </w:pPr>
      <w:r w:rsidRPr="0035406A">
        <w:rPr>
          <w:rFonts w:ascii="Arial" w:hAnsi="Arial" w:cs="Arial"/>
          <w:b w:val="0"/>
          <w:bCs w:val="0"/>
          <w:sz w:val="22"/>
          <w:szCs w:val="22"/>
          <w:highlight w:val="white"/>
        </w:rPr>
        <w:t xml:space="preserve">We will also seek to support volunteer groups who clean up graffiti, pick litter or carry out other roles in the community that help to make our environment safer and cleaner.  </w:t>
      </w:r>
    </w:p>
    <w:p w14:paraId="6B75A016" w14:textId="77777777" w:rsidR="00EB3B72" w:rsidRPr="0035406A" w:rsidRDefault="00EB3B72" w:rsidP="00577065">
      <w:pPr>
        <w:pStyle w:val="Heading1"/>
        <w:rPr>
          <w:rFonts w:ascii="Arial" w:hAnsi="Arial" w:cs="Arial"/>
          <w:sz w:val="22"/>
          <w:szCs w:val="22"/>
          <w:highlight w:val="white"/>
        </w:rPr>
      </w:pPr>
    </w:p>
    <w:p w14:paraId="27C49115" w14:textId="506C729C" w:rsidR="00577065" w:rsidRPr="0035406A" w:rsidRDefault="00DB62E0" w:rsidP="00577065">
      <w:pPr>
        <w:pStyle w:val="Heading1"/>
        <w:rPr>
          <w:rFonts w:ascii="Arial" w:hAnsi="Arial" w:cs="Arial"/>
          <w:sz w:val="22"/>
          <w:szCs w:val="22"/>
          <w:highlight w:val="white"/>
        </w:rPr>
      </w:pPr>
      <w:r w:rsidRPr="0035406A">
        <w:rPr>
          <w:rFonts w:ascii="Arial" w:hAnsi="Arial" w:cs="Arial"/>
          <w:sz w:val="22"/>
          <w:szCs w:val="22"/>
          <w:highlight w:val="white"/>
        </w:rPr>
        <w:t>2.3 Security Patrols &amp; CCTV</w:t>
      </w:r>
    </w:p>
    <w:p w14:paraId="358B4F75" w14:textId="77777777" w:rsidR="00DB62E0" w:rsidRPr="0035406A" w:rsidRDefault="00DB62E0" w:rsidP="00DB62E0">
      <w:pPr>
        <w:pStyle w:val="NoSpacing"/>
        <w:rPr>
          <w:rFonts w:ascii="Arial" w:hAnsi="Arial" w:cs="Arial"/>
          <w:sz w:val="22"/>
          <w:szCs w:val="22"/>
          <w:highlight w:val="white"/>
        </w:rPr>
      </w:pPr>
    </w:p>
    <w:p w14:paraId="00000039" w14:textId="19A6F82B" w:rsidR="004618F9" w:rsidRPr="0035406A" w:rsidRDefault="00577065" w:rsidP="00DB62E0">
      <w:pPr>
        <w:pStyle w:val="NoSpacing"/>
        <w:rPr>
          <w:rFonts w:ascii="Arial" w:hAnsi="Arial" w:cs="Arial"/>
          <w:sz w:val="22"/>
          <w:szCs w:val="22"/>
          <w:highlight w:val="white"/>
        </w:rPr>
      </w:pPr>
      <w:r w:rsidRPr="0035406A">
        <w:rPr>
          <w:rFonts w:ascii="Arial" w:hAnsi="Arial" w:cs="Arial"/>
          <w:sz w:val="22"/>
          <w:szCs w:val="22"/>
          <w:highlight w:val="white"/>
        </w:rPr>
        <w:t>Where necessary, we will retain security patrols to reduce</w:t>
      </w:r>
      <w:r w:rsidR="00F32593" w:rsidRPr="0035406A">
        <w:rPr>
          <w:rFonts w:ascii="Arial" w:hAnsi="Arial" w:cs="Arial"/>
          <w:sz w:val="22"/>
          <w:szCs w:val="22"/>
          <w:highlight w:val="white"/>
        </w:rPr>
        <w:t xml:space="preserve"> or deter</w:t>
      </w:r>
      <w:r w:rsidRPr="0035406A">
        <w:rPr>
          <w:rFonts w:ascii="Arial" w:hAnsi="Arial" w:cs="Arial"/>
          <w:sz w:val="22"/>
          <w:szCs w:val="22"/>
          <w:highlight w:val="white"/>
        </w:rPr>
        <w:t xml:space="preserve"> </w:t>
      </w:r>
      <w:r w:rsidRPr="0035406A">
        <w:rPr>
          <w:rFonts w:ascii="Arial" w:hAnsi="Arial" w:cs="Arial"/>
          <w:sz w:val="22"/>
          <w:szCs w:val="22"/>
        </w:rPr>
        <w:t xml:space="preserve">vandalism, littering and graffiti on our own land.  We will report any incidents to the Police and/or </w:t>
      </w:r>
      <w:r w:rsidR="00F32593" w:rsidRPr="0035406A">
        <w:rPr>
          <w:rFonts w:ascii="Arial" w:hAnsi="Arial" w:cs="Arial"/>
          <w:sz w:val="22"/>
          <w:szCs w:val="22"/>
        </w:rPr>
        <w:t>appropriate</w:t>
      </w:r>
      <w:r w:rsidRPr="0035406A">
        <w:rPr>
          <w:rFonts w:ascii="Arial" w:hAnsi="Arial" w:cs="Arial"/>
          <w:sz w:val="22"/>
          <w:szCs w:val="22"/>
        </w:rPr>
        <w:t xml:space="preserve"> employers/educational establishments where these can be identified.</w:t>
      </w:r>
      <w:r w:rsidR="00F32593" w:rsidRPr="0035406A">
        <w:rPr>
          <w:rFonts w:ascii="Arial" w:hAnsi="Arial" w:cs="Arial"/>
          <w:sz w:val="22"/>
          <w:szCs w:val="22"/>
        </w:rPr>
        <w:t xml:space="preserve"> We will also liaise with these bodies periodically about ways that together we can help to raise awareness of the negative impact that vandalism can have on people, assets and communities.</w:t>
      </w:r>
    </w:p>
    <w:sectPr w:rsidR="004618F9" w:rsidRPr="0035406A" w:rsidSect="00DB62E0">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283" w:footer="5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D04EA" w14:textId="77777777" w:rsidR="00CB5884" w:rsidRDefault="00CB5884" w:rsidP="00371599">
      <w:r>
        <w:separator/>
      </w:r>
    </w:p>
  </w:endnote>
  <w:endnote w:type="continuationSeparator" w:id="0">
    <w:p w14:paraId="748B1902" w14:textId="77777777" w:rsidR="00CB5884" w:rsidRDefault="00CB5884" w:rsidP="0037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4DF1" w14:textId="77777777" w:rsidR="00F0135E" w:rsidRDefault="00F0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E189" w14:textId="539C7963" w:rsidR="00577065" w:rsidRPr="00577065" w:rsidRDefault="00577065" w:rsidP="00577065">
    <w:pPr>
      <w:pStyle w:val="Footer"/>
    </w:pPr>
    <w:r w:rsidRPr="00DB62E0">
      <w:rPr>
        <w:sz w:val="20"/>
        <w:szCs w:val="20"/>
      </w:rPr>
      <w:t xml:space="preserve">HPC - Actions to Support Key Priority 2 </w:t>
    </w:r>
    <w:r w:rsidR="008A7534">
      <w:rPr>
        <w:sz w:val="20"/>
        <w:szCs w:val="20"/>
      </w:rPr>
      <w:t>V1.0 Adopted 02</w:t>
    </w:r>
    <w:r w:rsidR="00F0135E">
      <w:rPr>
        <w:sz w:val="20"/>
        <w:szCs w:val="20"/>
      </w:rPr>
      <w:t>.</w:t>
    </w:r>
    <w:r w:rsidR="008A7534">
      <w:rPr>
        <w:sz w:val="20"/>
        <w:szCs w:val="20"/>
      </w:rPr>
      <w:t>10</w:t>
    </w:r>
    <w:r w:rsidR="00F0135E">
      <w:rPr>
        <w:sz w:val="20"/>
        <w:szCs w:val="20"/>
      </w:rPr>
      <w:t>.</w:t>
    </w:r>
    <w:r w:rsidR="008A7534">
      <w:rPr>
        <w:sz w:val="20"/>
        <w:szCs w:val="20"/>
      </w:rPr>
      <w:t>2023</w:t>
    </w:r>
    <w:r>
      <w:tab/>
    </w:r>
    <w:r w:rsidRPr="00577065">
      <w:t xml:space="preserve">Page </w:t>
    </w:r>
    <w:r w:rsidRPr="00577065">
      <w:fldChar w:fldCharType="begin"/>
    </w:r>
    <w:r w:rsidRPr="00577065">
      <w:instrText xml:space="preserve"> PAGE   \* MERGEFORMAT </w:instrText>
    </w:r>
    <w:r w:rsidRPr="00577065">
      <w:fldChar w:fldCharType="separate"/>
    </w:r>
    <w:r w:rsidRPr="00577065">
      <w:t>1</w:t>
    </w:r>
    <w:r w:rsidRPr="00577065">
      <w:fldChar w:fldCharType="end"/>
    </w:r>
    <w:r w:rsidRPr="00577065">
      <w:t xml:space="preserve"> | </w:t>
    </w:r>
    <w:fldSimple w:instr=" NUMPAGES  \* Arabic  \* MERGEFORMAT ">
      <w:r w:rsidRPr="00577065">
        <w:t>1</w:t>
      </w:r>
    </w:fldSimple>
  </w:p>
  <w:p w14:paraId="335272F6" w14:textId="33B3CD6F" w:rsidR="00F80813" w:rsidRPr="00577065" w:rsidRDefault="00F80813" w:rsidP="00577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4E4A" w14:textId="77777777" w:rsidR="00F0135E" w:rsidRDefault="00F0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07DD" w14:textId="77777777" w:rsidR="00CB5884" w:rsidRDefault="00CB5884" w:rsidP="00371599">
      <w:r>
        <w:separator/>
      </w:r>
    </w:p>
  </w:footnote>
  <w:footnote w:type="continuationSeparator" w:id="0">
    <w:p w14:paraId="7BBA95D9" w14:textId="77777777" w:rsidR="00CB5884" w:rsidRDefault="00CB5884" w:rsidP="00371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2B86" w14:textId="77777777" w:rsidR="00F0135E" w:rsidRDefault="00F0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B7E04" w14:textId="57ED83B3" w:rsidR="007E3DE9" w:rsidRDefault="007E3DE9" w:rsidP="00371599">
    <w:pPr>
      <w:pStyle w:val="Header"/>
    </w:pPr>
    <w:r>
      <w:rPr>
        <w:noProof/>
      </w:rPr>
      <w:drawing>
        <wp:inline distT="0" distB="0" distL="0" distR="0" wp14:anchorId="4DE24FB5" wp14:editId="1791110B">
          <wp:extent cx="6086475" cy="1106877"/>
          <wp:effectExtent l="0" t="0" r="0" b="0"/>
          <wp:docPr id="1395697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97262" name="Picture 1395697262"/>
                  <pic:cNvPicPr/>
                </pic:nvPicPr>
                <pic:blipFill>
                  <a:blip r:embed="rId1">
                    <a:extLst>
                      <a:ext uri="{28A0092B-C50C-407E-A947-70E740481C1C}">
                        <a14:useLocalDpi xmlns:a14="http://schemas.microsoft.com/office/drawing/2010/main" val="0"/>
                      </a:ext>
                    </a:extLst>
                  </a:blip>
                  <a:stretch>
                    <a:fillRect/>
                  </a:stretch>
                </pic:blipFill>
                <pic:spPr>
                  <a:xfrm>
                    <a:off x="0" y="0"/>
                    <a:ext cx="6086475" cy="1106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2659" w14:textId="77777777" w:rsidR="00F0135E" w:rsidRDefault="00F0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23E66"/>
    <w:multiLevelType w:val="hybridMultilevel"/>
    <w:tmpl w:val="2172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4068E"/>
    <w:multiLevelType w:val="multilevel"/>
    <w:tmpl w:val="71B48D94"/>
    <w:lvl w:ilvl="0">
      <w:start w:val="1"/>
      <w:numFmt w:val="decimal"/>
      <w:lvlText w:val="%1"/>
      <w:lvlJc w:val="left"/>
      <w:pPr>
        <w:ind w:left="375" w:hanging="375"/>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339D4F5B"/>
    <w:multiLevelType w:val="multilevel"/>
    <w:tmpl w:val="4E126792"/>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9595A34"/>
    <w:multiLevelType w:val="multilevel"/>
    <w:tmpl w:val="94C618FA"/>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7804A98"/>
    <w:multiLevelType w:val="hybridMultilevel"/>
    <w:tmpl w:val="7B8E6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232573"/>
    <w:multiLevelType w:val="multilevel"/>
    <w:tmpl w:val="F136416A"/>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75340A24"/>
    <w:multiLevelType w:val="multilevel"/>
    <w:tmpl w:val="919CB1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9"/>
    <w:rsid w:val="00092DB9"/>
    <w:rsid w:val="001A1090"/>
    <w:rsid w:val="00241AFD"/>
    <w:rsid w:val="00336649"/>
    <w:rsid w:val="0035406A"/>
    <w:rsid w:val="00371599"/>
    <w:rsid w:val="00393658"/>
    <w:rsid w:val="00400E24"/>
    <w:rsid w:val="004618F9"/>
    <w:rsid w:val="00577065"/>
    <w:rsid w:val="005B4DE6"/>
    <w:rsid w:val="0061370B"/>
    <w:rsid w:val="006A3B34"/>
    <w:rsid w:val="007E3DE9"/>
    <w:rsid w:val="00800560"/>
    <w:rsid w:val="008A7534"/>
    <w:rsid w:val="00A04469"/>
    <w:rsid w:val="00AD7B41"/>
    <w:rsid w:val="00B72BC1"/>
    <w:rsid w:val="00CB5884"/>
    <w:rsid w:val="00D86966"/>
    <w:rsid w:val="00DB62E0"/>
    <w:rsid w:val="00E37F3D"/>
    <w:rsid w:val="00EB3B72"/>
    <w:rsid w:val="00F0135E"/>
    <w:rsid w:val="00F32593"/>
    <w:rsid w:val="00F47C25"/>
    <w:rsid w:val="00F80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7AF4A"/>
  <w15:docId w15:val="{778F9C09-397E-4337-A8D9-89A4F90B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99"/>
    <w:pPr>
      <w:keepNext/>
      <w:keepLines/>
      <w:spacing w:before="400" w:after="120" w:line="240" w:lineRule="auto"/>
      <w:outlineLvl w:val="0"/>
    </w:pPr>
    <w:rPr>
      <w:rFonts w:ascii="Tahoma" w:hAnsi="Tahoma" w:cs="Tahoma"/>
      <w:sz w:val="24"/>
      <w:szCs w:val="24"/>
    </w:rPr>
  </w:style>
  <w:style w:type="paragraph" w:styleId="Heading1">
    <w:name w:val="heading 1"/>
    <w:basedOn w:val="NoSpacing"/>
    <w:next w:val="Normal"/>
    <w:uiPriority w:val="9"/>
    <w:qFormat/>
    <w:rsid w:val="00241AFD"/>
    <w:rPr>
      <w:b/>
      <w:bCs/>
    </w:rPr>
  </w:style>
  <w:style w:type="paragraph" w:styleId="Heading2">
    <w:name w:val="heading 2"/>
    <w:basedOn w:val="Normal"/>
    <w:next w:val="Normal"/>
    <w:uiPriority w:val="9"/>
    <w:unhideWhenUsed/>
    <w:qFormat/>
    <w:rsid w:val="007E3DE9"/>
    <w:pPr>
      <w:outlineLvl w:val="1"/>
    </w:pPr>
    <w:rPr>
      <w:b/>
      <w:bCs/>
      <w:u w:val="single"/>
    </w:rPr>
  </w:style>
  <w:style w:type="paragraph" w:styleId="Heading3">
    <w:name w:val="heading 3"/>
    <w:basedOn w:val="Normal"/>
    <w:next w:val="Normal"/>
    <w:uiPriority w:val="9"/>
    <w:semiHidden/>
    <w:unhideWhenUsed/>
    <w:qFormat/>
    <w:pPr>
      <w:spacing w:before="320" w:after="80"/>
      <w:outlineLvl w:val="2"/>
    </w:pPr>
    <w:rPr>
      <w:color w:val="434343"/>
      <w:sz w:val="28"/>
      <w:szCs w:val="28"/>
    </w:rPr>
  </w:style>
  <w:style w:type="paragraph" w:styleId="Heading4">
    <w:name w:val="heading 4"/>
    <w:basedOn w:val="Normal"/>
    <w:next w:val="Normal"/>
    <w:uiPriority w:val="9"/>
    <w:semiHidden/>
    <w:unhideWhenUsed/>
    <w:qFormat/>
    <w:pPr>
      <w:spacing w:before="280" w:after="80"/>
      <w:outlineLvl w:val="3"/>
    </w:pPr>
    <w:rPr>
      <w:color w:val="666666"/>
    </w:rPr>
  </w:style>
  <w:style w:type="paragraph" w:styleId="Heading5">
    <w:name w:val="heading 5"/>
    <w:basedOn w:val="Normal"/>
    <w:next w:val="Normal"/>
    <w:uiPriority w:val="9"/>
    <w:semiHidden/>
    <w:unhideWhenUsed/>
    <w:qFormat/>
    <w:pPr>
      <w:spacing w:before="240" w:after="80"/>
      <w:outlineLvl w:val="4"/>
    </w:pPr>
    <w:rPr>
      <w:color w:val="666666"/>
    </w:rPr>
  </w:style>
  <w:style w:type="paragraph" w:styleId="Heading6">
    <w:name w:val="heading 6"/>
    <w:basedOn w:val="Normal"/>
    <w:next w:val="Normal"/>
    <w:uiPriority w:val="9"/>
    <w:semiHidden/>
    <w:unhideWhenUsed/>
    <w:qFormat/>
    <w:p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pPr>
    <w:rPr>
      <w:sz w:val="52"/>
      <w:szCs w:val="52"/>
    </w:rPr>
  </w:style>
  <w:style w:type="paragraph" w:styleId="Subtitle">
    <w:name w:val="Subtitle"/>
    <w:basedOn w:val="Normal"/>
    <w:next w:val="Normal"/>
    <w:uiPriority w:val="11"/>
    <w:qFormat/>
    <w:pPr>
      <w:spacing w:after="320"/>
    </w:pPr>
    <w:rPr>
      <w:color w:val="666666"/>
      <w:sz w:val="30"/>
      <w:szCs w:val="30"/>
    </w:rPr>
  </w:style>
  <w:style w:type="paragraph" w:styleId="Revision">
    <w:name w:val="Revision"/>
    <w:hidden/>
    <w:uiPriority w:val="99"/>
    <w:semiHidden/>
    <w:rsid w:val="00400E24"/>
    <w:pPr>
      <w:spacing w:line="240" w:lineRule="auto"/>
    </w:pPr>
  </w:style>
  <w:style w:type="character" w:styleId="CommentReference">
    <w:name w:val="annotation reference"/>
    <w:basedOn w:val="DefaultParagraphFont"/>
    <w:uiPriority w:val="99"/>
    <w:semiHidden/>
    <w:unhideWhenUsed/>
    <w:rsid w:val="00F80813"/>
    <w:rPr>
      <w:sz w:val="16"/>
      <w:szCs w:val="16"/>
    </w:rPr>
  </w:style>
  <w:style w:type="paragraph" w:styleId="CommentText">
    <w:name w:val="annotation text"/>
    <w:basedOn w:val="Normal"/>
    <w:link w:val="CommentTextChar"/>
    <w:uiPriority w:val="99"/>
    <w:unhideWhenUsed/>
    <w:rsid w:val="00F80813"/>
    <w:rPr>
      <w:sz w:val="20"/>
      <w:szCs w:val="20"/>
    </w:rPr>
  </w:style>
  <w:style w:type="character" w:customStyle="1" w:styleId="CommentTextChar">
    <w:name w:val="Comment Text Char"/>
    <w:basedOn w:val="DefaultParagraphFont"/>
    <w:link w:val="CommentText"/>
    <w:uiPriority w:val="99"/>
    <w:rsid w:val="00F80813"/>
    <w:rPr>
      <w:sz w:val="20"/>
      <w:szCs w:val="20"/>
    </w:rPr>
  </w:style>
  <w:style w:type="paragraph" w:styleId="CommentSubject">
    <w:name w:val="annotation subject"/>
    <w:basedOn w:val="CommentText"/>
    <w:next w:val="CommentText"/>
    <w:link w:val="CommentSubjectChar"/>
    <w:uiPriority w:val="99"/>
    <w:semiHidden/>
    <w:unhideWhenUsed/>
    <w:rsid w:val="00F80813"/>
    <w:rPr>
      <w:b/>
      <w:bCs/>
    </w:rPr>
  </w:style>
  <w:style w:type="character" w:customStyle="1" w:styleId="CommentSubjectChar">
    <w:name w:val="Comment Subject Char"/>
    <w:basedOn w:val="CommentTextChar"/>
    <w:link w:val="CommentSubject"/>
    <w:uiPriority w:val="99"/>
    <w:semiHidden/>
    <w:rsid w:val="00F80813"/>
    <w:rPr>
      <w:b/>
      <w:bCs/>
      <w:sz w:val="20"/>
      <w:szCs w:val="20"/>
    </w:rPr>
  </w:style>
  <w:style w:type="paragraph" w:styleId="Header">
    <w:name w:val="header"/>
    <w:basedOn w:val="Normal"/>
    <w:link w:val="HeaderChar"/>
    <w:uiPriority w:val="99"/>
    <w:unhideWhenUsed/>
    <w:rsid w:val="00F80813"/>
    <w:pPr>
      <w:tabs>
        <w:tab w:val="center" w:pos="4513"/>
        <w:tab w:val="right" w:pos="9026"/>
      </w:tabs>
    </w:pPr>
  </w:style>
  <w:style w:type="character" w:customStyle="1" w:styleId="HeaderChar">
    <w:name w:val="Header Char"/>
    <w:basedOn w:val="DefaultParagraphFont"/>
    <w:link w:val="Header"/>
    <w:uiPriority w:val="99"/>
    <w:rsid w:val="00F80813"/>
  </w:style>
  <w:style w:type="paragraph" w:styleId="Footer">
    <w:name w:val="footer"/>
    <w:basedOn w:val="Normal"/>
    <w:link w:val="FooterChar"/>
    <w:uiPriority w:val="99"/>
    <w:unhideWhenUsed/>
    <w:rsid w:val="00F80813"/>
    <w:pPr>
      <w:tabs>
        <w:tab w:val="center" w:pos="4513"/>
        <w:tab w:val="right" w:pos="9026"/>
      </w:tabs>
    </w:pPr>
  </w:style>
  <w:style w:type="character" w:customStyle="1" w:styleId="FooterChar">
    <w:name w:val="Footer Char"/>
    <w:basedOn w:val="DefaultParagraphFont"/>
    <w:link w:val="Footer"/>
    <w:uiPriority w:val="99"/>
    <w:rsid w:val="00F80813"/>
  </w:style>
  <w:style w:type="paragraph" w:styleId="NoSpacing">
    <w:name w:val="No Spacing"/>
    <w:uiPriority w:val="1"/>
    <w:qFormat/>
    <w:rsid w:val="00371599"/>
    <w:pPr>
      <w:keepNext/>
      <w:keepLines/>
      <w:spacing w:line="240" w:lineRule="auto"/>
      <w:outlineLvl w:val="0"/>
    </w:pPr>
    <w:rPr>
      <w:rFonts w:ascii="Tahoma" w:hAnsi="Tahoma" w:cs="Tahoma"/>
      <w:sz w:val="24"/>
      <w:szCs w:val="24"/>
    </w:rPr>
  </w:style>
  <w:style w:type="paragraph" w:styleId="ListParagraph">
    <w:name w:val="List Paragraph"/>
    <w:basedOn w:val="Normal"/>
    <w:uiPriority w:val="34"/>
    <w:qFormat/>
    <w:rsid w:val="00E37F3D"/>
    <w:pPr>
      <w:keepNext w:val="0"/>
      <w:keepLines w:val="0"/>
      <w:spacing w:before="0" w:after="0" w:line="276" w:lineRule="auto"/>
      <w:ind w:left="720"/>
      <w:contextualSpacing/>
      <w:outlineLvl w:val="9"/>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988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Freeman</dc:creator>
  <cp:lastModifiedBy>Sarah Guy</cp:lastModifiedBy>
  <cp:revision>3</cp:revision>
  <cp:lastPrinted>2023-09-08T16:51:00Z</cp:lastPrinted>
  <dcterms:created xsi:type="dcterms:W3CDTF">2023-10-11T07:59:00Z</dcterms:created>
  <dcterms:modified xsi:type="dcterms:W3CDTF">2023-10-11T08:01:00Z</dcterms:modified>
</cp:coreProperties>
</file>