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00637" w14:textId="77777777" w:rsidR="00C0480B" w:rsidRDefault="00C0480B" w:rsidP="00C0480B">
      <w:pPr>
        <w:jc w:val="center"/>
        <w:rPr>
          <w:rFonts w:ascii="Arial" w:hAnsi="Arial" w:cs="Arial"/>
          <w:b/>
          <w:sz w:val="22"/>
          <w:szCs w:val="22"/>
        </w:rPr>
      </w:pPr>
    </w:p>
    <w:p w14:paraId="54E4F779" w14:textId="0B99B8CF" w:rsidR="00C0480B" w:rsidRPr="007F08D6" w:rsidRDefault="007F08D6" w:rsidP="00C0480B">
      <w:pPr>
        <w:jc w:val="center"/>
        <w:rPr>
          <w:rFonts w:ascii="Arial" w:hAnsi="Arial" w:cs="Arial"/>
          <w:b/>
          <w:sz w:val="28"/>
          <w:szCs w:val="28"/>
        </w:rPr>
      </w:pPr>
      <w:r w:rsidRPr="007F08D6">
        <w:rPr>
          <w:rFonts w:ascii="Arial" w:hAnsi="Arial" w:cs="Arial"/>
          <w:b/>
          <w:sz w:val="28"/>
          <w:szCs w:val="28"/>
        </w:rPr>
        <w:t xml:space="preserve">Horndean </w:t>
      </w:r>
      <w:r w:rsidR="00C0480B" w:rsidRPr="007F08D6">
        <w:rPr>
          <w:rFonts w:ascii="Arial" w:hAnsi="Arial" w:cs="Arial"/>
          <w:b/>
          <w:sz w:val="28"/>
          <w:szCs w:val="28"/>
        </w:rPr>
        <w:t>Parish</w:t>
      </w:r>
      <w:r w:rsidRPr="007F08D6">
        <w:rPr>
          <w:rFonts w:ascii="Arial" w:hAnsi="Arial" w:cs="Arial"/>
          <w:b/>
          <w:sz w:val="28"/>
          <w:szCs w:val="28"/>
        </w:rPr>
        <w:t xml:space="preserve"> </w:t>
      </w:r>
      <w:r w:rsidR="00C0480B" w:rsidRPr="007F08D6">
        <w:rPr>
          <w:rFonts w:ascii="Arial" w:hAnsi="Arial" w:cs="Arial"/>
          <w:b/>
          <w:sz w:val="28"/>
          <w:szCs w:val="28"/>
        </w:rPr>
        <w:t>Council</w:t>
      </w:r>
    </w:p>
    <w:p w14:paraId="2C3FD843" w14:textId="77777777" w:rsidR="00C0480B" w:rsidRPr="007F08D6" w:rsidRDefault="00C0480B" w:rsidP="00C0480B">
      <w:pPr>
        <w:jc w:val="center"/>
        <w:rPr>
          <w:rFonts w:ascii="Arial" w:hAnsi="Arial" w:cs="Arial"/>
          <w:b/>
          <w:sz w:val="28"/>
          <w:szCs w:val="28"/>
        </w:rPr>
      </w:pPr>
    </w:p>
    <w:p w14:paraId="47357D87" w14:textId="622A630D" w:rsidR="00C0480B" w:rsidRPr="00231328" w:rsidRDefault="00A01493" w:rsidP="00231328">
      <w:pPr>
        <w:jc w:val="center"/>
        <w:rPr>
          <w:rFonts w:ascii="Arial" w:hAnsi="Arial" w:cs="Arial"/>
          <w:b/>
          <w:sz w:val="28"/>
          <w:szCs w:val="28"/>
        </w:rPr>
      </w:pPr>
      <w:r w:rsidRPr="007F08D6">
        <w:rPr>
          <w:rFonts w:ascii="Arial" w:hAnsi="Arial" w:cs="Arial"/>
          <w:b/>
          <w:sz w:val="28"/>
          <w:szCs w:val="28"/>
        </w:rPr>
        <w:t xml:space="preserve"> </w:t>
      </w:r>
      <w:r w:rsidR="00CD1C8A" w:rsidRPr="007F08D6">
        <w:rPr>
          <w:rFonts w:ascii="Arial" w:hAnsi="Arial" w:cs="Arial"/>
          <w:b/>
          <w:sz w:val="28"/>
          <w:szCs w:val="28"/>
        </w:rPr>
        <w:t xml:space="preserve">Safeguarding </w:t>
      </w:r>
      <w:r w:rsidR="005E475D" w:rsidRPr="007F08D6">
        <w:rPr>
          <w:rFonts w:ascii="Arial" w:hAnsi="Arial" w:cs="Arial"/>
          <w:b/>
          <w:sz w:val="28"/>
          <w:szCs w:val="28"/>
        </w:rPr>
        <w:t>Policy</w:t>
      </w:r>
      <w:r w:rsidR="00CD1C8A" w:rsidRPr="007F08D6">
        <w:rPr>
          <w:rFonts w:ascii="Arial" w:hAnsi="Arial" w:cs="Arial"/>
          <w:b/>
          <w:sz w:val="28"/>
          <w:szCs w:val="28"/>
        </w:rPr>
        <w:t xml:space="preserve"> </w:t>
      </w:r>
    </w:p>
    <w:p w14:paraId="79A81200" w14:textId="77777777" w:rsidR="009F7D10" w:rsidRPr="008474DF" w:rsidRDefault="009F7D10" w:rsidP="00036BF0">
      <w:pPr>
        <w:ind w:left="360"/>
        <w:rPr>
          <w:rFonts w:ascii="Arial" w:hAnsi="Arial" w:cs="Arial"/>
          <w:sz w:val="22"/>
          <w:szCs w:val="22"/>
        </w:rPr>
      </w:pPr>
    </w:p>
    <w:p w14:paraId="7D227D4C" w14:textId="17188EF5" w:rsidR="009F7D10" w:rsidRDefault="009F7D10" w:rsidP="009F7D10">
      <w:pPr>
        <w:pStyle w:val="ListParagraph"/>
        <w:numPr>
          <w:ilvl w:val="0"/>
          <w:numId w:val="2"/>
        </w:numPr>
        <w:rPr>
          <w:rFonts w:ascii="Arial" w:hAnsi="Arial" w:cs="Arial"/>
          <w:sz w:val="22"/>
          <w:szCs w:val="22"/>
        </w:rPr>
      </w:pPr>
      <w:r w:rsidRPr="00D447E3">
        <w:rPr>
          <w:rFonts w:ascii="Arial" w:hAnsi="Arial" w:cs="Arial"/>
          <w:b/>
          <w:bCs/>
          <w:sz w:val="22"/>
          <w:szCs w:val="22"/>
        </w:rPr>
        <w:t>INTRODUCTION</w:t>
      </w:r>
      <w:r w:rsidRPr="008474DF">
        <w:rPr>
          <w:rFonts w:ascii="Arial" w:hAnsi="Arial" w:cs="Arial"/>
          <w:sz w:val="22"/>
          <w:szCs w:val="22"/>
        </w:rPr>
        <w:t>.</w:t>
      </w:r>
    </w:p>
    <w:p w14:paraId="24311CF4" w14:textId="77777777" w:rsidR="00231328" w:rsidRPr="008474DF" w:rsidRDefault="00231328" w:rsidP="00231328">
      <w:pPr>
        <w:pStyle w:val="ListParagraph"/>
        <w:rPr>
          <w:rFonts w:ascii="Arial" w:hAnsi="Arial" w:cs="Arial"/>
          <w:sz w:val="22"/>
          <w:szCs w:val="22"/>
        </w:rPr>
      </w:pPr>
    </w:p>
    <w:p w14:paraId="14E4822D" w14:textId="18146FAC" w:rsidR="00B5105C" w:rsidRDefault="00F861B3" w:rsidP="002171A1">
      <w:pPr>
        <w:pStyle w:val="ListParagraph"/>
        <w:jc w:val="both"/>
        <w:rPr>
          <w:rFonts w:ascii="Arial" w:hAnsi="Arial" w:cs="Arial"/>
          <w:sz w:val="22"/>
          <w:szCs w:val="22"/>
        </w:rPr>
      </w:pPr>
      <w:r>
        <w:rPr>
          <w:rFonts w:ascii="Arial" w:hAnsi="Arial" w:cs="Arial"/>
          <w:sz w:val="22"/>
          <w:szCs w:val="22"/>
        </w:rPr>
        <w:t>Horndean</w:t>
      </w:r>
      <w:r w:rsidR="00903461" w:rsidRPr="008474DF">
        <w:rPr>
          <w:rFonts w:ascii="Arial" w:hAnsi="Arial" w:cs="Arial"/>
          <w:sz w:val="22"/>
          <w:szCs w:val="22"/>
        </w:rPr>
        <w:t xml:space="preserve"> </w:t>
      </w:r>
      <w:r w:rsidR="009F7D10" w:rsidRPr="008474DF">
        <w:rPr>
          <w:rFonts w:ascii="Arial" w:hAnsi="Arial" w:cs="Arial"/>
          <w:sz w:val="22"/>
          <w:szCs w:val="22"/>
        </w:rPr>
        <w:t>Parish Council is a legal body governed by statute. It has a responsibility to ensure that all steps are taken to provide protection for children (those under the age of 18) and those beyond this age that may be considered as vulnerable because of mental or physical incapacity. In the event of a contractor, working directly for</w:t>
      </w:r>
      <w:r w:rsidR="00903461" w:rsidRPr="008474DF">
        <w:rPr>
          <w:rFonts w:ascii="Arial" w:hAnsi="Arial" w:cs="Arial"/>
          <w:sz w:val="22"/>
          <w:szCs w:val="22"/>
        </w:rPr>
        <w:t xml:space="preserve"> </w:t>
      </w:r>
      <w:bookmarkStart w:id="0" w:name="_Hlk149134806"/>
      <w:r>
        <w:rPr>
          <w:rFonts w:ascii="Arial" w:hAnsi="Arial" w:cs="Arial"/>
          <w:sz w:val="22"/>
          <w:szCs w:val="22"/>
        </w:rPr>
        <w:t>Horndean</w:t>
      </w:r>
      <w:r w:rsidR="00903461" w:rsidRPr="008474DF">
        <w:rPr>
          <w:rFonts w:ascii="Arial" w:hAnsi="Arial" w:cs="Arial"/>
          <w:sz w:val="22"/>
          <w:szCs w:val="22"/>
        </w:rPr>
        <w:t xml:space="preserve"> </w:t>
      </w:r>
      <w:r w:rsidR="009F7D10" w:rsidRPr="008474DF">
        <w:rPr>
          <w:rFonts w:ascii="Arial" w:hAnsi="Arial" w:cs="Arial"/>
          <w:sz w:val="22"/>
          <w:szCs w:val="22"/>
        </w:rPr>
        <w:t>Parish</w:t>
      </w:r>
      <w:r w:rsidR="00903461" w:rsidRPr="008474DF">
        <w:rPr>
          <w:rFonts w:ascii="Arial" w:hAnsi="Arial" w:cs="Arial"/>
          <w:sz w:val="22"/>
          <w:szCs w:val="22"/>
        </w:rPr>
        <w:t xml:space="preserve"> </w:t>
      </w:r>
      <w:r w:rsidR="009F7D10" w:rsidRPr="008474DF">
        <w:rPr>
          <w:rFonts w:ascii="Arial" w:hAnsi="Arial" w:cs="Arial"/>
          <w:sz w:val="22"/>
          <w:szCs w:val="22"/>
        </w:rPr>
        <w:t>Council</w:t>
      </w:r>
      <w:bookmarkEnd w:id="0"/>
      <w:r w:rsidR="009F7D10" w:rsidRPr="008474DF">
        <w:rPr>
          <w:rFonts w:ascii="Arial" w:hAnsi="Arial" w:cs="Arial"/>
          <w:sz w:val="22"/>
          <w:szCs w:val="22"/>
        </w:rPr>
        <w:t>, being deemed to be working in any area where children or vulnerable adults may be at risk, then that contractor will be asked to provide their Protection Policy.</w:t>
      </w:r>
    </w:p>
    <w:p w14:paraId="51C0BE71" w14:textId="77777777" w:rsidR="00D447E3" w:rsidRPr="00EE0F5B" w:rsidRDefault="00D447E3" w:rsidP="009F7D10">
      <w:pPr>
        <w:pStyle w:val="ListParagraph"/>
        <w:rPr>
          <w:rFonts w:ascii="Arial" w:hAnsi="Arial" w:cs="Arial"/>
          <w:b/>
          <w:bCs/>
          <w:sz w:val="22"/>
          <w:szCs w:val="22"/>
        </w:rPr>
      </w:pPr>
    </w:p>
    <w:p w14:paraId="6DB3212E" w14:textId="0B308F37" w:rsidR="00EE0F5B" w:rsidRDefault="00982295" w:rsidP="00D447E3">
      <w:pPr>
        <w:pStyle w:val="ListParagraph"/>
        <w:numPr>
          <w:ilvl w:val="0"/>
          <w:numId w:val="2"/>
        </w:numPr>
        <w:rPr>
          <w:rFonts w:ascii="Arial" w:hAnsi="Arial" w:cs="Arial"/>
          <w:sz w:val="22"/>
          <w:szCs w:val="22"/>
        </w:rPr>
      </w:pPr>
      <w:r w:rsidRPr="00EE0F5B">
        <w:rPr>
          <w:rFonts w:ascii="Arial" w:hAnsi="Arial" w:cs="Arial"/>
          <w:b/>
          <w:bCs/>
          <w:sz w:val="22"/>
          <w:szCs w:val="22"/>
        </w:rPr>
        <w:t>POLICY STATEMENT</w:t>
      </w:r>
      <w:r w:rsidR="00EE0F5B">
        <w:rPr>
          <w:rFonts w:ascii="Arial" w:hAnsi="Arial" w:cs="Arial"/>
          <w:sz w:val="22"/>
          <w:szCs w:val="22"/>
        </w:rPr>
        <w:t>.</w:t>
      </w:r>
    </w:p>
    <w:p w14:paraId="60F2EAE6" w14:textId="77777777" w:rsidR="00231328" w:rsidRDefault="00231328" w:rsidP="00231328">
      <w:pPr>
        <w:pStyle w:val="ListParagraph"/>
        <w:rPr>
          <w:rFonts w:ascii="Arial" w:hAnsi="Arial" w:cs="Arial"/>
          <w:sz w:val="22"/>
          <w:szCs w:val="22"/>
        </w:rPr>
      </w:pPr>
    </w:p>
    <w:p w14:paraId="67EEDF26" w14:textId="31A645D2" w:rsidR="003537D6" w:rsidRDefault="00E20A36" w:rsidP="002171A1">
      <w:pPr>
        <w:pStyle w:val="ListParagraph"/>
        <w:jc w:val="both"/>
        <w:rPr>
          <w:rFonts w:ascii="Arial" w:hAnsi="Arial" w:cs="Arial"/>
          <w:sz w:val="22"/>
          <w:szCs w:val="22"/>
        </w:rPr>
      </w:pPr>
      <w:r>
        <w:rPr>
          <w:rFonts w:ascii="Arial" w:hAnsi="Arial" w:cs="Arial"/>
          <w:sz w:val="22"/>
          <w:szCs w:val="22"/>
        </w:rPr>
        <w:t>Horndean</w:t>
      </w:r>
      <w:r w:rsidR="00F13DB2" w:rsidRPr="008474DF">
        <w:rPr>
          <w:rFonts w:ascii="Arial" w:hAnsi="Arial" w:cs="Arial"/>
          <w:sz w:val="22"/>
          <w:szCs w:val="22"/>
        </w:rPr>
        <w:t xml:space="preserve"> Parish</w:t>
      </w:r>
      <w:r>
        <w:rPr>
          <w:rFonts w:ascii="Arial" w:hAnsi="Arial" w:cs="Arial"/>
          <w:sz w:val="22"/>
          <w:szCs w:val="22"/>
        </w:rPr>
        <w:t xml:space="preserve"> </w:t>
      </w:r>
      <w:r w:rsidR="00F13DB2" w:rsidRPr="008474DF">
        <w:rPr>
          <w:rFonts w:ascii="Arial" w:hAnsi="Arial" w:cs="Arial"/>
          <w:sz w:val="22"/>
          <w:szCs w:val="22"/>
        </w:rPr>
        <w:t>Council</w:t>
      </w:r>
      <w:r w:rsidR="00F13DB2">
        <w:rPr>
          <w:rFonts w:ascii="Arial" w:hAnsi="Arial" w:cs="Arial"/>
          <w:sz w:val="22"/>
          <w:szCs w:val="22"/>
        </w:rPr>
        <w:t xml:space="preserve"> </w:t>
      </w:r>
      <w:r w:rsidR="00982295" w:rsidRPr="00EE0F5B">
        <w:rPr>
          <w:rFonts w:ascii="Arial" w:hAnsi="Arial" w:cs="Arial"/>
          <w:sz w:val="22"/>
          <w:szCs w:val="22"/>
        </w:rPr>
        <w:t xml:space="preserve">is committed to ensuring that children and vulnerable adults are protected and kept safe from harm whilst they are engaged in any activity associated with </w:t>
      </w:r>
      <w:r>
        <w:rPr>
          <w:rFonts w:ascii="Arial" w:hAnsi="Arial" w:cs="Arial"/>
          <w:sz w:val="22"/>
          <w:szCs w:val="22"/>
        </w:rPr>
        <w:t>Horndean</w:t>
      </w:r>
      <w:r w:rsidR="004778C6" w:rsidRPr="008474DF">
        <w:rPr>
          <w:rFonts w:ascii="Arial" w:hAnsi="Arial" w:cs="Arial"/>
          <w:sz w:val="22"/>
          <w:szCs w:val="22"/>
        </w:rPr>
        <w:t xml:space="preserve"> Parish</w:t>
      </w:r>
      <w:r>
        <w:rPr>
          <w:rFonts w:ascii="Arial" w:hAnsi="Arial" w:cs="Arial"/>
          <w:sz w:val="22"/>
          <w:szCs w:val="22"/>
        </w:rPr>
        <w:t xml:space="preserve"> </w:t>
      </w:r>
      <w:r w:rsidR="004778C6" w:rsidRPr="008474DF">
        <w:rPr>
          <w:rFonts w:ascii="Arial" w:hAnsi="Arial" w:cs="Arial"/>
          <w:sz w:val="22"/>
          <w:szCs w:val="22"/>
        </w:rPr>
        <w:t>Council</w:t>
      </w:r>
      <w:r w:rsidR="00982295" w:rsidRPr="00EE0F5B">
        <w:rPr>
          <w:rFonts w:ascii="Arial" w:hAnsi="Arial" w:cs="Arial"/>
          <w:sz w:val="22"/>
          <w:szCs w:val="22"/>
        </w:rPr>
        <w:t xml:space="preserve">. We will endeavour to achieve this by: </w:t>
      </w:r>
    </w:p>
    <w:p w14:paraId="08BF7597" w14:textId="77777777" w:rsidR="003537D6" w:rsidRDefault="003537D6" w:rsidP="002171A1">
      <w:pPr>
        <w:pStyle w:val="ListParagraph"/>
        <w:jc w:val="both"/>
        <w:rPr>
          <w:rFonts w:ascii="Arial" w:hAnsi="Arial" w:cs="Arial"/>
          <w:sz w:val="22"/>
          <w:szCs w:val="22"/>
        </w:rPr>
      </w:pPr>
    </w:p>
    <w:p w14:paraId="38180FAE" w14:textId="4250AAC1" w:rsidR="003537D6" w:rsidRDefault="00E3239D" w:rsidP="002171A1">
      <w:pPr>
        <w:pStyle w:val="ListParagraph"/>
        <w:numPr>
          <w:ilvl w:val="0"/>
          <w:numId w:val="3"/>
        </w:numPr>
        <w:jc w:val="both"/>
        <w:rPr>
          <w:rFonts w:ascii="Arial" w:hAnsi="Arial" w:cs="Arial"/>
          <w:sz w:val="22"/>
          <w:szCs w:val="22"/>
        </w:rPr>
      </w:pPr>
      <w:r>
        <w:rPr>
          <w:rFonts w:ascii="Arial" w:hAnsi="Arial" w:cs="Arial"/>
          <w:sz w:val="22"/>
          <w:szCs w:val="22"/>
        </w:rPr>
        <w:t>Ensuring t</w:t>
      </w:r>
      <w:r w:rsidR="00982295" w:rsidRPr="00EE0F5B">
        <w:rPr>
          <w:rFonts w:ascii="Arial" w:hAnsi="Arial" w:cs="Arial"/>
          <w:sz w:val="22"/>
          <w:szCs w:val="22"/>
        </w:rPr>
        <w:t>hat staff are DBS checked as appropriate</w:t>
      </w:r>
      <w:r w:rsidR="00554DB3">
        <w:rPr>
          <w:rFonts w:ascii="Arial" w:hAnsi="Arial" w:cs="Arial"/>
          <w:sz w:val="22"/>
          <w:szCs w:val="22"/>
        </w:rPr>
        <w:t>/if required</w:t>
      </w:r>
      <w:r w:rsidR="00982295" w:rsidRPr="00EE0F5B">
        <w:rPr>
          <w:rFonts w:ascii="Arial" w:hAnsi="Arial" w:cs="Arial"/>
          <w:sz w:val="22"/>
          <w:szCs w:val="22"/>
        </w:rPr>
        <w:t xml:space="preserve">. </w:t>
      </w:r>
    </w:p>
    <w:p w14:paraId="3EE47E0F" w14:textId="68108640" w:rsidR="003537D6" w:rsidRDefault="00982295" w:rsidP="002171A1">
      <w:pPr>
        <w:pStyle w:val="ListParagraph"/>
        <w:numPr>
          <w:ilvl w:val="0"/>
          <w:numId w:val="3"/>
        </w:numPr>
        <w:jc w:val="both"/>
        <w:rPr>
          <w:rFonts w:ascii="Arial" w:hAnsi="Arial" w:cs="Arial"/>
          <w:sz w:val="22"/>
          <w:szCs w:val="22"/>
        </w:rPr>
      </w:pPr>
      <w:r w:rsidRPr="00EE0F5B">
        <w:rPr>
          <w:rFonts w:ascii="Arial" w:hAnsi="Arial" w:cs="Arial"/>
          <w:sz w:val="22"/>
          <w:szCs w:val="22"/>
        </w:rPr>
        <w:t xml:space="preserve">Ensuring that staff are aware of the risk they may face in certain circumstances whilst carrying out their duties, </w:t>
      </w:r>
    </w:p>
    <w:p w14:paraId="42D894BC" w14:textId="2BD210FD" w:rsidR="009528B6" w:rsidRDefault="00982295" w:rsidP="002171A1">
      <w:pPr>
        <w:pStyle w:val="ListParagraph"/>
        <w:numPr>
          <w:ilvl w:val="0"/>
          <w:numId w:val="3"/>
        </w:numPr>
        <w:jc w:val="both"/>
        <w:rPr>
          <w:rFonts w:ascii="Arial" w:hAnsi="Arial" w:cs="Arial"/>
          <w:sz w:val="22"/>
          <w:szCs w:val="22"/>
        </w:rPr>
      </w:pPr>
      <w:r w:rsidRPr="00EE0F5B">
        <w:rPr>
          <w:rFonts w:ascii="Arial" w:hAnsi="Arial" w:cs="Arial"/>
          <w:sz w:val="22"/>
          <w:szCs w:val="22"/>
        </w:rPr>
        <w:t xml:space="preserve">Ensuring that whilst Councillors are unlikely to be involved with children and adults during the performance of their duties, they are mindful of the risk they face. </w:t>
      </w:r>
    </w:p>
    <w:p w14:paraId="5E053FC0" w14:textId="77777777" w:rsidR="00195954" w:rsidRDefault="00982295" w:rsidP="002171A1">
      <w:pPr>
        <w:pStyle w:val="ListParagraph"/>
        <w:numPr>
          <w:ilvl w:val="0"/>
          <w:numId w:val="3"/>
        </w:numPr>
        <w:jc w:val="both"/>
        <w:rPr>
          <w:rFonts w:ascii="Arial" w:hAnsi="Arial" w:cs="Arial"/>
          <w:sz w:val="22"/>
          <w:szCs w:val="22"/>
        </w:rPr>
      </w:pPr>
      <w:r w:rsidRPr="009528B6">
        <w:rPr>
          <w:rFonts w:ascii="Arial" w:hAnsi="Arial" w:cs="Arial"/>
          <w:sz w:val="22"/>
          <w:szCs w:val="22"/>
        </w:rPr>
        <w:t xml:space="preserve">Sharing information about child and adult protection and good practice with partner organisations, councillors, employees, volunteers, parents, and carers. </w:t>
      </w:r>
    </w:p>
    <w:p w14:paraId="73CA2C0D" w14:textId="77777777" w:rsidR="00A93B82" w:rsidRDefault="00A93B82" w:rsidP="002171A1">
      <w:pPr>
        <w:jc w:val="both"/>
        <w:rPr>
          <w:rFonts w:ascii="Arial" w:hAnsi="Arial" w:cs="Arial"/>
          <w:sz w:val="22"/>
          <w:szCs w:val="22"/>
        </w:rPr>
      </w:pPr>
    </w:p>
    <w:p w14:paraId="1EEFD6A4" w14:textId="6BDE465B" w:rsidR="00D447E3" w:rsidRPr="00E20A36" w:rsidRDefault="00982295" w:rsidP="002171A1">
      <w:pPr>
        <w:ind w:left="720"/>
        <w:jc w:val="both"/>
        <w:rPr>
          <w:rFonts w:ascii="Arial" w:hAnsi="Arial" w:cs="Arial"/>
          <w:sz w:val="22"/>
          <w:szCs w:val="22"/>
        </w:rPr>
      </w:pPr>
      <w:r w:rsidRPr="00195954">
        <w:rPr>
          <w:rFonts w:ascii="Arial" w:hAnsi="Arial" w:cs="Arial"/>
          <w:sz w:val="22"/>
          <w:szCs w:val="22"/>
        </w:rPr>
        <w:t xml:space="preserve">Decisions on whether any person should be DBS checked will be made by the </w:t>
      </w:r>
      <w:r w:rsidR="00E20A36" w:rsidRPr="00E20A36">
        <w:rPr>
          <w:rFonts w:ascii="Arial" w:hAnsi="Arial" w:cs="Arial"/>
          <w:sz w:val="22"/>
          <w:szCs w:val="22"/>
        </w:rPr>
        <w:t>Chief Officer</w:t>
      </w:r>
      <w:r w:rsidRPr="00E20A36">
        <w:rPr>
          <w:rFonts w:ascii="Arial" w:hAnsi="Arial" w:cs="Arial"/>
          <w:sz w:val="22"/>
          <w:szCs w:val="22"/>
        </w:rPr>
        <w:t xml:space="preserve"> in consultation with the Chairman</w:t>
      </w:r>
      <w:r w:rsidR="00E20A36" w:rsidRPr="00E20A36">
        <w:rPr>
          <w:rFonts w:ascii="Arial" w:hAnsi="Arial" w:cs="Arial"/>
          <w:sz w:val="22"/>
          <w:szCs w:val="22"/>
        </w:rPr>
        <w:t>.</w:t>
      </w:r>
    </w:p>
    <w:p w14:paraId="236CEBED" w14:textId="77777777" w:rsidR="00983FCC" w:rsidRDefault="00983FCC" w:rsidP="002171A1">
      <w:pPr>
        <w:jc w:val="both"/>
        <w:rPr>
          <w:rFonts w:ascii="Arial" w:hAnsi="Arial" w:cs="Arial"/>
          <w:sz w:val="22"/>
          <w:szCs w:val="22"/>
        </w:rPr>
      </w:pPr>
    </w:p>
    <w:p w14:paraId="74F1B13B" w14:textId="103CBF28" w:rsidR="00983FCC" w:rsidRPr="00751FDC" w:rsidRDefault="00983FCC" w:rsidP="002171A1">
      <w:pPr>
        <w:pStyle w:val="ListParagraph"/>
        <w:numPr>
          <w:ilvl w:val="0"/>
          <w:numId w:val="2"/>
        </w:numPr>
        <w:jc w:val="both"/>
        <w:rPr>
          <w:rFonts w:ascii="Arial" w:hAnsi="Arial" w:cs="Arial"/>
          <w:b/>
          <w:bCs/>
          <w:sz w:val="22"/>
          <w:szCs w:val="22"/>
        </w:rPr>
      </w:pPr>
      <w:r w:rsidRPr="00751FDC">
        <w:rPr>
          <w:rFonts w:ascii="Arial" w:hAnsi="Arial" w:cs="Arial"/>
          <w:b/>
          <w:bCs/>
          <w:sz w:val="22"/>
          <w:szCs w:val="22"/>
        </w:rPr>
        <w:t>POLICY OBJECTIVE</w:t>
      </w:r>
    </w:p>
    <w:p w14:paraId="393771F6" w14:textId="77777777" w:rsidR="00D84D54" w:rsidRDefault="00D84D54" w:rsidP="002171A1">
      <w:pPr>
        <w:jc w:val="both"/>
      </w:pPr>
    </w:p>
    <w:p w14:paraId="27062CA9" w14:textId="60E2A0C0" w:rsidR="00D84D54" w:rsidRPr="00751FDC" w:rsidRDefault="00704705" w:rsidP="002171A1">
      <w:pPr>
        <w:pStyle w:val="ListParagraph"/>
        <w:numPr>
          <w:ilvl w:val="0"/>
          <w:numId w:val="4"/>
        </w:numPr>
        <w:jc w:val="both"/>
        <w:rPr>
          <w:rFonts w:ascii="Arial" w:hAnsi="Arial" w:cs="Arial"/>
          <w:b/>
          <w:sz w:val="22"/>
          <w:szCs w:val="22"/>
        </w:rPr>
      </w:pPr>
      <w:r w:rsidRPr="00751FDC">
        <w:rPr>
          <w:rFonts w:ascii="Arial" w:hAnsi="Arial" w:cs="Arial"/>
          <w:sz w:val="22"/>
          <w:szCs w:val="22"/>
        </w:rPr>
        <w:t xml:space="preserve">To ensure that where possible all facilities offered by </w:t>
      </w:r>
      <w:r w:rsidR="00965F1D">
        <w:rPr>
          <w:rFonts w:ascii="Arial" w:hAnsi="Arial" w:cs="Arial"/>
          <w:sz w:val="22"/>
          <w:szCs w:val="22"/>
        </w:rPr>
        <w:t>Horndean</w:t>
      </w:r>
      <w:r w:rsidR="003F30A6" w:rsidRPr="008474DF">
        <w:rPr>
          <w:rFonts w:ascii="Arial" w:hAnsi="Arial" w:cs="Arial"/>
          <w:sz w:val="22"/>
          <w:szCs w:val="22"/>
        </w:rPr>
        <w:t xml:space="preserve"> Parish</w:t>
      </w:r>
      <w:r w:rsidR="00965F1D">
        <w:rPr>
          <w:rFonts w:ascii="Arial" w:hAnsi="Arial" w:cs="Arial"/>
          <w:sz w:val="22"/>
          <w:szCs w:val="22"/>
        </w:rPr>
        <w:t xml:space="preserve"> </w:t>
      </w:r>
      <w:r w:rsidR="003F30A6" w:rsidRPr="008474DF">
        <w:rPr>
          <w:rFonts w:ascii="Arial" w:hAnsi="Arial" w:cs="Arial"/>
          <w:sz w:val="22"/>
          <w:szCs w:val="22"/>
        </w:rPr>
        <w:t>Council</w:t>
      </w:r>
      <w:r w:rsidRPr="00751FDC">
        <w:rPr>
          <w:rFonts w:ascii="Arial" w:hAnsi="Arial" w:cs="Arial"/>
          <w:sz w:val="22"/>
          <w:szCs w:val="22"/>
        </w:rPr>
        <w:t>, principally through recreation and sport, are designed and maintained to limit risk to children and vulnerable people.</w:t>
      </w:r>
    </w:p>
    <w:p w14:paraId="60022526" w14:textId="5C9C5416" w:rsidR="00751FDC" w:rsidRPr="00751FDC" w:rsidRDefault="00704705" w:rsidP="002171A1">
      <w:pPr>
        <w:pStyle w:val="ListParagraph"/>
        <w:numPr>
          <w:ilvl w:val="0"/>
          <w:numId w:val="4"/>
        </w:numPr>
        <w:jc w:val="both"/>
        <w:rPr>
          <w:rFonts w:ascii="Arial" w:hAnsi="Arial" w:cs="Arial"/>
          <w:b/>
          <w:sz w:val="22"/>
          <w:szCs w:val="22"/>
        </w:rPr>
      </w:pPr>
      <w:r w:rsidRPr="00751FDC">
        <w:rPr>
          <w:rFonts w:ascii="Arial" w:hAnsi="Arial" w:cs="Arial"/>
          <w:sz w:val="22"/>
          <w:szCs w:val="22"/>
        </w:rPr>
        <w:t xml:space="preserve">To request that users of sports facilities through Clubs are protected by ensuring those Clubs have and provide to </w:t>
      </w:r>
      <w:r w:rsidR="000516B2">
        <w:rPr>
          <w:rFonts w:ascii="Arial" w:hAnsi="Arial" w:cs="Arial"/>
          <w:sz w:val="22"/>
          <w:szCs w:val="22"/>
        </w:rPr>
        <w:t>Horndean</w:t>
      </w:r>
      <w:r w:rsidR="0090433D" w:rsidRPr="008474DF">
        <w:rPr>
          <w:rFonts w:ascii="Arial" w:hAnsi="Arial" w:cs="Arial"/>
          <w:sz w:val="22"/>
          <w:szCs w:val="22"/>
        </w:rPr>
        <w:t xml:space="preserve"> Parish Council</w:t>
      </w:r>
      <w:r w:rsidRPr="00751FDC">
        <w:rPr>
          <w:rFonts w:ascii="Arial" w:hAnsi="Arial" w:cs="Arial"/>
          <w:sz w:val="22"/>
          <w:szCs w:val="22"/>
        </w:rPr>
        <w:t xml:space="preserve"> their </w:t>
      </w:r>
      <w:r w:rsidR="004C3D0C">
        <w:rPr>
          <w:rFonts w:ascii="Arial" w:hAnsi="Arial" w:cs="Arial"/>
          <w:sz w:val="22"/>
          <w:szCs w:val="22"/>
        </w:rPr>
        <w:t xml:space="preserve">Safeguarding or </w:t>
      </w:r>
      <w:r w:rsidRPr="00751FDC">
        <w:rPr>
          <w:rFonts w:ascii="Arial" w:hAnsi="Arial" w:cs="Arial"/>
          <w:sz w:val="22"/>
          <w:szCs w:val="22"/>
        </w:rPr>
        <w:t>Child and/or Vulnerable Adult Protection Policy, if requested</w:t>
      </w:r>
      <w:r w:rsidR="004C3D0C">
        <w:rPr>
          <w:rFonts w:ascii="Arial" w:hAnsi="Arial" w:cs="Arial"/>
          <w:sz w:val="22"/>
          <w:szCs w:val="22"/>
        </w:rPr>
        <w:t>.</w:t>
      </w:r>
    </w:p>
    <w:p w14:paraId="6A0097B0" w14:textId="77777777" w:rsidR="00751FDC" w:rsidRPr="00751FDC" w:rsidRDefault="00704705" w:rsidP="002171A1">
      <w:pPr>
        <w:pStyle w:val="ListParagraph"/>
        <w:numPr>
          <w:ilvl w:val="0"/>
          <w:numId w:val="4"/>
        </w:numPr>
        <w:jc w:val="both"/>
        <w:rPr>
          <w:rFonts w:ascii="Arial" w:hAnsi="Arial" w:cs="Arial"/>
          <w:b/>
          <w:sz w:val="22"/>
          <w:szCs w:val="22"/>
        </w:rPr>
      </w:pPr>
      <w:r w:rsidRPr="00751FDC">
        <w:rPr>
          <w:rFonts w:ascii="Arial" w:hAnsi="Arial" w:cs="Arial"/>
          <w:sz w:val="22"/>
          <w:szCs w:val="22"/>
        </w:rPr>
        <w:t>To promote the general welfare, health and development of children and vulnerable adults, by being aware of protection issues and to be able to respond where appropriate as a caring organisation.</w:t>
      </w:r>
    </w:p>
    <w:p w14:paraId="4FC26BC9" w14:textId="342773B2" w:rsidR="00751FDC" w:rsidRPr="00751FDC" w:rsidRDefault="00704705" w:rsidP="002171A1">
      <w:pPr>
        <w:pStyle w:val="ListParagraph"/>
        <w:numPr>
          <w:ilvl w:val="0"/>
          <w:numId w:val="4"/>
        </w:numPr>
        <w:jc w:val="both"/>
        <w:rPr>
          <w:rFonts w:ascii="Arial" w:hAnsi="Arial" w:cs="Arial"/>
          <w:b/>
          <w:sz w:val="22"/>
          <w:szCs w:val="22"/>
        </w:rPr>
      </w:pPr>
      <w:r w:rsidRPr="00751FDC">
        <w:rPr>
          <w:rFonts w:ascii="Arial" w:hAnsi="Arial" w:cs="Arial"/>
          <w:sz w:val="22"/>
          <w:szCs w:val="22"/>
        </w:rPr>
        <w:t xml:space="preserve">Facilities </w:t>
      </w:r>
      <w:r w:rsidRPr="000516B2">
        <w:rPr>
          <w:rFonts w:ascii="Arial" w:hAnsi="Arial" w:cs="Arial"/>
          <w:sz w:val="22"/>
          <w:szCs w:val="22"/>
        </w:rPr>
        <w:t xml:space="preserve">such as playgrounds, </w:t>
      </w:r>
      <w:r w:rsidR="000516B2" w:rsidRPr="000516B2">
        <w:rPr>
          <w:rFonts w:ascii="Arial" w:hAnsi="Arial" w:cs="Arial"/>
          <w:sz w:val="22"/>
          <w:szCs w:val="22"/>
        </w:rPr>
        <w:t>zipwire</w:t>
      </w:r>
      <w:r w:rsidRPr="000516B2">
        <w:rPr>
          <w:rFonts w:ascii="Arial" w:hAnsi="Arial" w:cs="Arial"/>
          <w:sz w:val="22"/>
          <w:szCs w:val="22"/>
        </w:rPr>
        <w:t>, adult equipment</w:t>
      </w:r>
      <w:r w:rsidR="00C619F3" w:rsidRPr="000516B2">
        <w:rPr>
          <w:rFonts w:ascii="Arial" w:hAnsi="Arial" w:cs="Arial"/>
          <w:sz w:val="22"/>
          <w:szCs w:val="22"/>
        </w:rPr>
        <w:t xml:space="preserve"> etc</w:t>
      </w:r>
      <w:r w:rsidRPr="00751FDC">
        <w:rPr>
          <w:rFonts w:ascii="Arial" w:hAnsi="Arial" w:cs="Arial"/>
          <w:sz w:val="22"/>
          <w:szCs w:val="22"/>
        </w:rPr>
        <w:t xml:space="preserve"> will be inspected on a regular basis and annually by a representative of RoSPA or a similar organisation. Any recommendations will be reported to </w:t>
      </w:r>
      <w:r w:rsidR="000516B2">
        <w:rPr>
          <w:rFonts w:ascii="Arial" w:hAnsi="Arial" w:cs="Arial"/>
          <w:sz w:val="22"/>
          <w:szCs w:val="22"/>
        </w:rPr>
        <w:t>Horndean</w:t>
      </w:r>
      <w:r w:rsidR="00C619F3" w:rsidRPr="008474DF">
        <w:rPr>
          <w:rFonts w:ascii="Arial" w:hAnsi="Arial" w:cs="Arial"/>
          <w:sz w:val="22"/>
          <w:szCs w:val="22"/>
        </w:rPr>
        <w:t xml:space="preserve"> Parish</w:t>
      </w:r>
      <w:r w:rsidR="000516B2">
        <w:rPr>
          <w:rFonts w:ascii="Arial" w:hAnsi="Arial" w:cs="Arial"/>
          <w:sz w:val="22"/>
          <w:szCs w:val="22"/>
        </w:rPr>
        <w:t xml:space="preserve"> </w:t>
      </w:r>
      <w:r w:rsidR="00C619F3" w:rsidRPr="008474DF">
        <w:rPr>
          <w:rFonts w:ascii="Arial" w:hAnsi="Arial" w:cs="Arial"/>
          <w:sz w:val="22"/>
          <w:szCs w:val="22"/>
        </w:rPr>
        <w:t>Council</w:t>
      </w:r>
      <w:r w:rsidR="00C619F3" w:rsidRPr="00751FDC">
        <w:rPr>
          <w:rFonts w:ascii="Arial" w:hAnsi="Arial" w:cs="Arial"/>
          <w:sz w:val="22"/>
          <w:szCs w:val="22"/>
        </w:rPr>
        <w:t xml:space="preserve"> </w:t>
      </w:r>
      <w:r w:rsidRPr="00751FDC">
        <w:rPr>
          <w:rFonts w:ascii="Arial" w:hAnsi="Arial" w:cs="Arial"/>
          <w:sz w:val="22"/>
          <w:szCs w:val="22"/>
        </w:rPr>
        <w:t>and acted upon as directed</w:t>
      </w:r>
      <w:r w:rsidR="00CA08CF">
        <w:rPr>
          <w:rFonts w:ascii="Arial" w:hAnsi="Arial" w:cs="Arial"/>
          <w:sz w:val="22"/>
          <w:szCs w:val="22"/>
        </w:rPr>
        <w:t>.</w:t>
      </w:r>
    </w:p>
    <w:p w14:paraId="4EC6817D" w14:textId="179A4F16" w:rsidR="00751FDC" w:rsidRPr="00C619F3" w:rsidRDefault="00704705" w:rsidP="002171A1">
      <w:pPr>
        <w:pStyle w:val="ListParagraph"/>
        <w:numPr>
          <w:ilvl w:val="0"/>
          <w:numId w:val="4"/>
        </w:numPr>
        <w:jc w:val="both"/>
        <w:rPr>
          <w:rFonts w:ascii="Arial" w:hAnsi="Arial" w:cs="Arial"/>
          <w:b/>
          <w:sz w:val="22"/>
          <w:szCs w:val="22"/>
        </w:rPr>
      </w:pPr>
      <w:r w:rsidRPr="00751FDC">
        <w:rPr>
          <w:rFonts w:ascii="Arial" w:hAnsi="Arial" w:cs="Arial"/>
          <w:sz w:val="22"/>
          <w:szCs w:val="22"/>
        </w:rPr>
        <w:t xml:space="preserve">If there is a child or vulnerable adult abuse </w:t>
      </w:r>
      <w:r w:rsidR="00C619F3" w:rsidRPr="00751FDC">
        <w:rPr>
          <w:rFonts w:ascii="Arial" w:hAnsi="Arial" w:cs="Arial"/>
          <w:sz w:val="22"/>
          <w:szCs w:val="22"/>
        </w:rPr>
        <w:t>incident,</w:t>
      </w:r>
      <w:r w:rsidRPr="00751FDC">
        <w:rPr>
          <w:rFonts w:ascii="Arial" w:hAnsi="Arial" w:cs="Arial"/>
          <w:sz w:val="22"/>
          <w:szCs w:val="22"/>
        </w:rPr>
        <w:t xml:space="preserve"> it should be reported to </w:t>
      </w:r>
      <w:r w:rsidR="000516B2">
        <w:rPr>
          <w:rFonts w:ascii="Arial" w:hAnsi="Arial" w:cs="Arial"/>
          <w:sz w:val="22"/>
          <w:szCs w:val="22"/>
        </w:rPr>
        <w:t>Horndean</w:t>
      </w:r>
      <w:r w:rsidR="00C619F3" w:rsidRPr="008474DF">
        <w:rPr>
          <w:rFonts w:ascii="Arial" w:hAnsi="Arial" w:cs="Arial"/>
          <w:sz w:val="22"/>
          <w:szCs w:val="22"/>
        </w:rPr>
        <w:t xml:space="preserve"> Parish Council</w:t>
      </w:r>
      <w:r w:rsidR="00C619F3">
        <w:rPr>
          <w:rFonts w:ascii="Arial" w:hAnsi="Arial" w:cs="Arial"/>
          <w:sz w:val="22"/>
          <w:szCs w:val="22"/>
        </w:rPr>
        <w:t xml:space="preserve"> </w:t>
      </w:r>
      <w:r w:rsidRPr="00C619F3">
        <w:rPr>
          <w:rFonts w:ascii="Arial" w:hAnsi="Arial" w:cs="Arial"/>
          <w:sz w:val="22"/>
          <w:szCs w:val="22"/>
        </w:rPr>
        <w:t>who will be responsible for ensuring the matter is handled and referred to the Council for further and future risk assessment</w:t>
      </w:r>
      <w:r w:rsidR="00751FDC" w:rsidRPr="00C619F3">
        <w:rPr>
          <w:rFonts w:ascii="Arial" w:hAnsi="Arial" w:cs="Arial"/>
          <w:sz w:val="22"/>
          <w:szCs w:val="22"/>
        </w:rPr>
        <w:t>.</w:t>
      </w:r>
    </w:p>
    <w:p w14:paraId="6D976D20" w14:textId="1F563289" w:rsidR="00B5105C" w:rsidRPr="00A43BB2" w:rsidRDefault="00704705" w:rsidP="002171A1">
      <w:pPr>
        <w:pStyle w:val="ListParagraph"/>
        <w:numPr>
          <w:ilvl w:val="0"/>
          <w:numId w:val="4"/>
        </w:numPr>
        <w:jc w:val="both"/>
        <w:rPr>
          <w:rFonts w:ascii="Arial" w:hAnsi="Arial" w:cs="Arial"/>
          <w:b/>
          <w:sz w:val="22"/>
          <w:szCs w:val="22"/>
        </w:rPr>
      </w:pPr>
      <w:r w:rsidRPr="00751FDC">
        <w:rPr>
          <w:rFonts w:ascii="Arial" w:hAnsi="Arial" w:cs="Arial"/>
          <w:sz w:val="22"/>
          <w:szCs w:val="22"/>
        </w:rPr>
        <w:t xml:space="preserve">This Policy will be reviewed </w:t>
      </w:r>
      <w:r w:rsidR="000516B2">
        <w:rPr>
          <w:rFonts w:ascii="Arial" w:hAnsi="Arial" w:cs="Arial"/>
          <w:sz w:val="22"/>
          <w:szCs w:val="22"/>
        </w:rPr>
        <w:t>annually</w:t>
      </w:r>
      <w:r w:rsidRPr="00751FDC">
        <w:rPr>
          <w:rFonts w:ascii="Arial" w:hAnsi="Arial" w:cs="Arial"/>
          <w:sz w:val="22"/>
          <w:szCs w:val="22"/>
        </w:rPr>
        <w:t>.</w:t>
      </w:r>
    </w:p>
    <w:p w14:paraId="4588F436" w14:textId="77777777" w:rsidR="00A43BB2" w:rsidRPr="00E40B37" w:rsidRDefault="00A43BB2" w:rsidP="002171A1">
      <w:pPr>
        <w:jc w:val="both"/>
        <w:rPr>
          <w:rFonts w:ascii="Arial" w:hAnsi="Arial" w:cs="Arial"/>
          <w:b/>
          <w:sz w:val="22"/>
          <w:szCs w:val="22"/>
        </w:rPr>
      </w:pPr>
    </w:p>
    <w:p w14:paraId="3A0C9A2D" w14:textId="77777777" w:rsidR="00A43BB2" w:rsidRPr="00E40B37" w:rsidRDefault="00A43BB2" w:rsidP="002171A1">
      <w:pPr>
        <w:jc w:val="both"/>
        <w:rPr>
          <w:rFonts w:ascii="Arial" w:hAnsi="Arial" w:cs="Arial"/>
          <w:b/>
          <w:sz w:val="22"/>
          <w:szCs w:val="22"/>
        </w:rPr>
      </w:pPr>
    </w:p>
    <w:p w14:paraId="5D5AB4AB" w14:textId="3118A062" w:rsidR="00E35317" w:rsidRDefault="00A43BB2" w:rsidP="002171A1">
      <w:pPr>
        <w:pStyle w:val="ListParagraph"/>
        <w:numPr>
          <w:ilvl w:val="0"/>
          <w:numId w:val="2"/>
        </w:numPr>
        <w:spacing w:after="160" w:line="259" w:lineRule="auto"/>
        <w:jc w:val="both"/>
        <w:rPr>
          <w:rFonts w:ascii="Arial" w:eastAsiaTheme="minorHAnsi" w:hAnsi="Arial" w:cs="Arial"/>
          <w:kern w:val="2"/>
          <w:sz w:val="22"/>
          <w:szCs w:val="22"/>
          <w:lang w:eastAsia="en-US"/>
          <w14:ligatures w14:val="standardContextual"/>
        </w:rPr>
      </w:pPr>
      <w:r w:rsidRPr="00E35317">
        <w:rPr>
          <w:rFonts w:ascii="Arial" w:eastAsiaTheme="minorHAnsi" w:hAnsi="Arial" w:cs="Arial"/>
          <w:b/>
          <w:bCs/>
          <w:kern w:val="2"/>
          <w:sz w:val="22"/>
          <w:szCs w:val="22"/>
          <w:lang w:eastAsia="en-US"/>
          <w14:ligatures w14:val="standardContextual"/>
        </w:rPr>
        <w:t>DECLARATION</w:t>
      </w:r>
      <w:r w:rsidRPr="00E40B37">
        <w:rPr>
          <w:rFonts w:ascii="Arial" w:eastAsiaTheme="minorHAnsi" w:hAnsi="Arial" w:cs="Arial"/>
          <w:kern w:val="2"/>
          <w:sz w:val="22"/>
          <w:szCs w:val="22"/>
          <w:lang w:eastAsia="en-US"/>
          <w14:ligatures w14:val="standardContextual"/>
        </w:rPr>
        <w:t xml:space="preserve">: </w:t>
      </w:r>
    </w:p>
    <w:p w14:paraId="2121714F" w14:textId="77777777" w:rsidR="00E35317" w:rsidRDefault="00E35317" w:rsidP="002171A1">
      <w:pPr>
        <w:pStyle w:val="ListParagraph"/>
        <w:spacing w:after="160" w:line="259" w:lineRule="auto"/>
        <w:jc w:val="both"/>
        <w:rPr>
          <w:rFonts w:ascii="Arial" w:hAnsi="Arial" w:cs="Arial"/>
          <w:sz w:val="22"/>
          <w:szCs w:val="22"/>
        </w:rPr>
      </w:pPr>
    </w:p>
    <w:p w14:paraId="3AF6F21B" w14:textId="00B1CCFD" w:rsidR="00A43BB2" w:rsidRPr="00E40B37" w:rsidRDefault="004B02AC" w:rsidP="002171A1">
      <w:pPr>
        <w:pStyle w:val="ListParagraph"/>
        <w:spacing w:after="160" w:line="259" w:lineRule="auto"/>
        <w:jc w:val="both"/>
        <w:rPr>
          <w:rFonts w:ascii="Arial" w:eastAsiaTheme="minorHAnsi" w:hAnsi="Arial" w:cs="Arial"/>
          <w:kern w:val="2"/>
          <w:sz w:val="22"/>
          <w:szCs w:val="22"/>
          <w:lang w:eastAsia="en-US"/>
          <w14:ligatures w14:val="standardContextual"/>
        </w:rPr>
      </w:pPr>
      <w:r>
        <w:rPr>
          <w:rFonts w:ascii="Arial" w:hAnsi="Arial" w:cs="Arial"/>
          <w:sz w:val="22"/>
          <w:szCs w:val="22"/>
        </w:rPr>
        <w:t>Horndean</w:t>
      </w:r>
      <w:r w:rsidR="00E35317" w:rsidRPr="008474DF">
        <w:rPr>
          <w:rFonts w:ascii="Arial" w:hAnsi="Arial" w:cs="Arial"/>
          <w:sz w:val="22"/>
          <w:szCs w:val="22"/>
        </w:rPr>
        <w:t xml:space="preserve"> Parish</w:t>
      </w:r>
      <w:r>
        <w:rPr>
          <w:rFonts w:ascii="Arial" w:hAnsi="Arial" w:cs="Arial"/>
          <w:sz w:val="22"/>
          <w:szCs w:val="22"/>
        </w:rPr>
        <w:t xml:space="preserve"> </w:t>
      </w:r>
      <w:r w:rsidR="00E35317" w:rsidRPr="008474DF">
        <w:rPr>
          <w:rFonts w:ascii="Arial" w:hAnsi="Arial" w:cs="Arial"/>
          <w:sz w:val="22"/>
          <w:szCs w:val="22"/>
        </w:rPr>
        <w:t>Council</w:t>
      </w:r>
      <w:r w:rsidR="00E35317">
        <w:rPr>
          <w:rFonts w:ascii="Arial" w:eastAsiaTheme="minorHAnsi" w:hAnsi="Arial" w:cs="Arial"/>
          <w:kern w:val="2"/>
          <w:sz w:val="22"/>
          <w:szCs w:val="22"/>
          <w:lang w:eastAsia="en-US"/>
          <w14:ligatures w14:val="standardContextual"/>
        </w:rPr>
        <w:t xml:space="preserve"> </w:t>
      </w:r>
      <w:r w:rsidR="00A43BB2" w:rsidRPr="00E40B37">
        <w:rPr>
          <w:rFonts w:ascii="Arial" w:eastAsiaTheme="minorHAnsi" w:hAnsi="Arial" w:cs="Arial"/>
          <w:kern w:val="2"/>
          <w:sz w:val="22"/>
          <w:szCs w:val="22"/>
          <w:lang w:eastAsia="en-US"/>
          <w14:ligatures w14:val="standardContextual"/>
        </w:rPr>
        <w:t xml:space="preserve">is fully committed to safeguarding the well-being of children and vulnerable adults by protecting them from physical, </w:t>
      </w:r>
      <w:r w:rsidR="00D120A6" w:rsidRPr="00E40B37">
        <w:rPr>
          <w:rFonts w:ascii="Arial" w:eastAsiaTheme="minorHAnsi" w:hAnsi="Arial" w:cs="Arial"/>
          <w:kern w:val="2"/>
          <w:sz w:val="22"/>
          <w:szCs w:val="22"/>
          <w:lang w:eastAsia="en-US"/>
          <w14:ligatures w14:val="standardContextual"/>
        </w:rPr>
        <w:t>sexual,</w:t>
      </w:r>
      <w:r w:rsidR="00A43BB2" w:rsidRPr="00E40B37">
        <w:rPr>
          <w:rFonts w:ascii="Arial" w:eastAsiaTheme="minorHAnsi" w:hAnsi="Arial" w:cs="Arial"/>
          <w:kern w:val="2"/>
          <w:sz w:val="22"/>
          <w:szCs w:val="22"/>
          <w:lang w:eastAsia="en-US"/>
          <w14:ligatures w14:val="standardContextual"/>
        </w:rPr>
        <w:t xml:space="preserve"> and emotional harm. All councillors, employees or volunteers of the Council shall read this Policy and shall be proactive in providing a safer environment for children and vulnerable people who use </w:t>
      </w:r>
      <w:r>
        <w:rPr>
          <w:rFonts w:ascii="Arial" w:hAnsi="Arial" w:cs="Arial"/>
          <w:sz w:val="22"/>
          <w:szCs w:val="22"/>
        </w:rPr>
        <w:t>Horndean</w:t>
      </w:r>
      <w:r w:rsidR="00D120A6" w:rsidRPr="008474DF">
        <w:rPr>
          <w:rFonts w:ascii="Arial" w:hAnsi="Arial" w:cs="Arial"/>
          <w:sz w:val="22"/>
          <w:szCs w:val="22"/>
        </w:rPr>
        <w:t xml:space="preserve"> Parish</w:t>
      </w:r>
      <w:r>
        <w:rPr>
          <w:rFonts w:ascii="Arial" w:hAnsi="Arial" w:cs="Arial"/>
          <w:sz w:val="22"/>
          <w:szCs w:val="22"/>
        </w:rPr>
        <w:t xml:space="preserve"> </w:t>
      </w:r>
      <w:r w:rsidR="00D120A6" w:rsidRPr="008474DF">
        <w:rPr>
          <w:rFonts w:ascii="Arial" w:hAnsi="Arial" w:cs="Arial"/>
          <w:sz w:val="22"/>
          <w:szCs w:val="22"/>
        </w:rPr>
        <w:t>Council</w:t>
      </w:r>
      <w:r w:rsidR="00D120A6" w:rsidRPr="00E40B37">
        <w:rPr>
          <w:rFonts w:ascii="Arial" w:eastAsiaTheme="minorHAnsi" w:hAnsi="Arial" w:cs="Arial"/>
          <w:kern w:val="2"/>
          <w:sz w:val="22"/>
          <w:szCs w:val="22"/>
          <w:lang w:eastAsia="en-US"/>
          <w14:ligatures w14:val="standardContextual"/>
        </w:rPr>
        <w:t xml:space="preserve"> </w:t>
      </w:r>
      <w:r w:rsidR="00A43BB2" w:rsidRPr="00E40B37">
        <w:rPr>
          <w:rFonts w:ascii="Arial" w:eastAsiaTheme="minorHAnsi" w:hAnsi="Arial" w:cs="Arial"/>
          <w:kern w:val="2"/>
          <w:sz w:val="22"/>
          <w:szCs w:val="22"/>
          <w:lang w:eastAsia="en-US"/>
          <w14:ligatures w14:val="standardContextual"/>
        </w:rPr>
        <w:t>Parish</w:t>
      </w:r>
      <w:r w:rsidR="00D120A6">
        <w:rPr>
          <w:rFonts w:ascii="Arial" w:eastAsiaTheme="minorHAnsi" w:hAnsi="Arial" w:cs="Arial"/>
          <w:kern w:val="2"/>
          <w:sz w:val="22"/>
          <w:szCs w:val="22"/>
          <w:lang w:eastAsia="en-US"/>
          <w14:ligatures w14:val="standardContextual"/>
        </w:rPr>
        <w:t xml:space="preserve"> </w:t>
      </w:r>
      <w:r w:rsidR="00A43BB2" w:rsidRPr="00E40B37">
        <w:rPr>
          <w:rFonts w:ascii="Arial" w:eastAsiaTheme="minorHAnsi" w:hAnsi="Arial" w:cs="Arial"/>
          <w:kern w:val="2"/>
          <w:sz w:val="22"/>
          <w:szCs w:val="22"/>
          <w:lang w:eastAsia="en-US"/>
          <w14:ligatures w14:val="standardContextual"/>
        </w:rPr>
        <w:t xml:space="preserve">facilities. Any breaches in </w:t>
      </w:r>
      <w:r w:rsidR="00B936A8">
        <w:rPr>
          <w:rFonts w:ascii="Arial" w:eastAsiaTheme="minorHAnsi" w:hAnsi="Arial" w:cs="Arial"/>
          <w:kern w:val="2"/>
          <w:sz w:val="22"/>
          <w:szCs w:val="22"/>
          <w:lang w:eastAsia="en-US"/>
          <w14:ligatures w14:val="standardContextual"/>
        </w:rPr>
        <w:t xml:space="preserve">this </w:t>
      </w:r>
      <w:r w:rsidR="00A43BB2" w:rsidRPr="00E40B37">
        <w:rPr>
          <w:rFonts w:ascii="Arial" w:eastAsiaTheme="minorHAnsi" w:hAnsi="Arial" w:cs="Arial"/>
          <w:kern w:val="2"/>
          <w:sz w:val="22"/>
          <w:szCs w:val="22"/>
          <w:lang w:eastAsia="en-US"/>
          <w14:ligatures w14:val="standardContextual"/>
        </w:rPr>
        <w:t>Policy will be determined by disciplinary procedures as felt appropriate.</w:t>
      </w:r>
    </w:p>
    <w:p w14:paraId="2092CE09" w14:textId="77777777" w:rsidR="00A43BB2" w:rsidRPr="00E40B37" w:rsidRDefault="00A43BB2" w:rsidP="002171A1">
      <w:pPr>
        <w:jc w:val="both"/>
        <w:rPr>
          <w:rFonts w:ascii="Arial" w:hAnsi="Arial" w:cs="Arial"/>
          <w:b/>
          <w:sz w:val="22"/>
          <w:szCs w:val="22"/>
        </w:rPr>
      </w:pPr>
    </w:p>
    <w:sectPr w:rsidR="00A43BB2" w:rsidRPr="00E40B37">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A961C" w14:textId="77777777" w:rsidR="00F040EC" w:rsidRDefault="00F040EC" w:rsidP="00C0480B">
      <w:r>
        <w:separator/>
      </w:r>
    </w:p>
  </w:endnote>
  <w:endnote w:type="continuationSeparator" w:id="0">
    <w:p w14:paraId="7128414A" w14:textId="77777777" w:rsidR="00F040EC" w:rsidRDefault="00F040EC" w:rsidP="00C0480B">
      <w:r>
        <w:continuationSeparator/>
      </w:r>
    </w:p>
  </w:endnote>
  <w:endnote w:type="continuationNotice" w:id="1">
    <w:p w14:paraId="1120F7CD" w14:textId="77777777" w:rsidR="00F040EC" w:rsidRDefault="00F040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72BF" w14:textId="79F06535" w:rsidR="00C0480B" w:rsidRPr="00C0480B" w:rsidRDefault="00BE7491" w:rsidP="00C0480B">
    <w:pPr>
      <w:jc w:val="center"/>
      <w:rPr>
        <w:rFonts w:ascii="Calibri" w:hAnsi="Calibri"/>
        <w:sz w:val="20"/>
        <w:szCs w:val="20"/>
      </w:rPr>
    </w:pPr>
    <w:r>
      <w:rPr>
        <w:rFonts w:ascii="Calibri" w:hAnsi="Calibri"/>
        <w:sz w:val="20"/>
        <w:szCs w:val="20"/>
      </w:rPr>
      <w:t xml:space="preserve">Horndean </w:t>
    </w:r>
    <w:r w:rsidR="00C0480B" w:rsidRPr="00C0480B">
      <w:rPr>
        <w:rFonts w:ascii="Calibri" w:hAnsi="Calibri"/>
        <w:sz w:val="20"/>
        <w:szCs w:val="20"/>
      </w:rPr>
      <w:t xml:space="preserve">Parish Council </w:t>
    </w:r>
  </w:p>
  <w:p w14:paraId="6126F907" w14:textId="526F8888" w:rsidR="00C0480B" w:rsidRPr="00C0480B" w:rsidRDefault="004524D6" w:rsidP="00C0480B">
    <w:pPr>
      <w:jc w:val="center"/>
      <w:rPr>
        <w:rFonts w:ascii="Calibri" w:hAnsi="Calibri"/>
        <w:sz w:val="20"/>
        <w:szCs w:val="20"/>
      </w:rPr>
    </w:pPr>
    <w:r>
      <w:rPr>
        <w:rFonts w:ascii="Calibri" w:hAnsi="Calibri"/>
        <w:sz w:val="20"/>
        <w:szCs w:val="20"/>
      </w:rPr>
      <w:t>Safeguarding</w:t>
    </w:r>
    <w:r w:rsidR="00C0480B" w:rsidRPr="00C0480B">
      <w:rPr>
        <w:rFonts w:ascii="Calibri" w:hAnsi="Calibri"/>
        <w:sz w:val="20"/>
        <w:szCs w:val="20"/>
      </w:rPr>
      <w:t xml:space="preserve"> policy</w:t>
    </w:r>
  </w:p>
  <w:p w14:paraId="2F2C741C" w14:textId="292AE641" w:rsidR="00C0480B" w:rsidRPr="00C0480B" w:rsidRDefault="00C0480B" w:rsidP="00C0480B">
    <w:pPr>
      <w:jc w:val="center"/>
      <w:rPr>
        <w:rFonts w:ascii="Calibri" w:hAnsi="Calibri"/>
        <w:sz w:val="20"/>
        <w:szCs w:val="20"/>
      </w:rPr>
    </w:pPr>
    <w:r w:rsidRPr="00C0480B">
      <w:rPr>
        <w:rFonts w:ascii="Calibri" w:hAnsi="Calibri"/>
        <w:sz w:val="20"/>
        <w:szCs w:val="20"/>
      </w:rPr>
      <w:t xml:space="preserve">Adopted: </w:t>
    </w:r>
    <w:r w:rsidR="00BE7491">
      <w:rPr>
        <w:rFonts w:ascii="Calibri" w:hAnsi="Calibri"/>
        <w:sz w:val="20"/>
        <w:szCs w:val="20"/>
      </w:rPr>
      <w:t>02</w:t>
    </w:r>
    <w:r w:rsidRPr="00C0480B">
      <w:rPr>
        <w:rFonts w:ascii="Calibri" w:hAnsi="Calibri"/>
        <w:sz w:val="20"/>
        <w:szCs w:val="20"/>
      </w:rPr>
      <w:t>/</w:t>
    </w:r>
    <w:r w:rsidR="00BE7491">
      <w:rPr>
        <w:rFonts w:ascii="Calibri" w:hAnsi="Calibri"/>
        <w:sz w:val="20"/>
        <w:szCs w:val="20"/>
      </w:rPr>
      <w:t>09</w:t>
    </w:r>
    <w:r w:rsidRPr="00C0480B">
      <w:rPr>
        <w:rFonts w:ascii="Calibri" w:hAnsi="Calibri"/>
        <w:sz w:val="20"/>
        <w:szCs w:val="20"/>
      </w:rPr>
      <w:t>/</w:t>
    </w:r>
    <w:r w:rsidR="00BE7491">
      <w:rPr>
        <w:rFonts w:ascii="Calibri" w:hAnsi="Calibri"/>
        <w:sz w:val="20"/>
        <w:szCs w:val="20"/>
      </w:rPr>
      <w:t>2024</w:t>
    </w:r>
    <w:r w:rsidRPr="00C0480B">
      <w:rPr>
        <w:rFonts w:ascii="Calibri" w:hAnsi="Calibri"/>
        <w:sz w:val="20"/>
        <w:szCs w:val="20"/>
      </w:rPr>
      <w:tab/>
      <w:t xml:space="preserve">Owner:  </w:t>
    </w:r>
    <w:r w:rsidR="00BE7491">
      <w:rPr>
        <w:rFonts w:ascii="Calibri" w:hAnsi="Calibri"/>
        <w:sz w:val="20"/>
        <w:szCs w:val="20"/>
      </w:rPr>
      <w:t>Chief Officer</w:t>
    </w:r>
    <w:r w:rsidRPr="00C0480B">
      <w:rPr>
        <w:rFonts w:ascii="Calibri" w:hAnsi="Calibri"/>
        <w:sz w:val="20"/>
        <w:szCs w:val="20"/>
      </w:rPr>
      <w:tab/>
      <w:t xml:space="preserve">Version: V1 </w:t>
    </w:r>
    <w:r w:rsidRPr="00C0480B">
      <w:rPr>
        <w:rFonts w:ascii="Calibri" w:hAnsi="Calibri"/>
        <w:sz w:val="20"/>
        <w:szCs w:val="20"/>
      </w:rPr>
      <w:tab/>
    </w:r>
    <w:r w:rsidRPr="00C0480B">
      <w:rPr>
        <w:rFonts w:ascii="Calibri" w:hAnsi="Calibri" w:cs="Arial"/>
        <w:sz w:val="20"/>
        <w:szCs w:val="20"/>
      </w:rPr>
      <w:t xml:space="preserve">Page </w:t>
    </w:r>
    <w:r w:rsidRPr="00C0480B">
      <w:rPr>
        <w:rFonts w:ascii="Calibri" w:hAnsi="Calibri" w:cs="Arial"/>
        <w:sz w:val="20"/>
        <w:szCs w:val="20"/>
      </w:rPr>
      <w:fldChar w:fldCharType="begin"/>
    </w:r>
    <w:r w:rsidRPr="00C0480B">
      <w:rPr>
        <w:rFonts w:ascii="Calibri" w:hAnsi="Calibri" w:cs="Arial"/>
        <w:sz w:val="20"/>
        <w:szCs w:val="20"/>
      </w:rPr>
      <w:instrText xml:space="preserve"> PAGE </w:instrText>
    </w:r>
    <w:r w:rsidRPr="00C0480B">
      <w:rPr>
        <w:rFonts w:ascii="Calibri" w:hAnsi="Calibri" w:cs="Arial"/>
        <w:sz w:val="20"/>
        <w:szCs w:val="20"/>
      </w:rPr>
      <w:fldChar w:fldCharType="separate"/>
    </w:r>
    <w:r w:rsidRPr="00C0480B">
      <w:rPr>
        <w:rFonts w:ascii="Calibri" w:hAnsi="Calibri" w:cs="Arial"/>
        <w:sz w:val="20"/>
        <w:szCs w:val="20"/>
      </w:rPr>
      <w:t>1</w:t>
    </w:r>
    <w:r w:rsidRPr="00C0480B">
      <w:rPr>
        <w:rFonts w:ascii="Calibri" w:hAnsi="Calibri" w:cs="Arial"/>
        <w:sz w:val="20"/>
        <w:szCs w:val="20"/>
      </w:rPr>
      <w:fldChar w:fldCharType="end"/>
    </w:r>
    <w:r w:rsidRPr="00C0480B">
      <w:rPr>
        <w:rFonts w:ascii="Calibri" w:hAnsi="Calibri" w:cs="Arial"/>
        <w:sz w:val="20"/>
        <w:szCs w:val="20"/>
      </w:rPr>
      <w:t xml:space="preserve"> of </w:t>
    </w:r>
    <w:r w:rsidRPr="00C0480B">
      <w:rPr>
        <w:rFonts w:ascii="Calibri" w:hAnsi="Calibri" w:cs="Arial"/>
        <w:sz w:val="20"/>
        <w:szCs w:val="20"/>
      </w:rPr>
      <w:fldChar w:fldCharType="begin"/>
    </w:r>
    <w:r w:rsidRPr="00C0480B">
      <w:rPr>
        <w:rFonts w:ascii="Calibri" w:hAnsi="Calibri" w:cs="Arial"/>
        <w:sz w:val="20"/>
        <w:szCs w:val="20"/>
      </w:rPr>
      <w:instrText xml:space="preserve"> NUMPAGES </w:instrText>
    </w:r>
    <w:r w:rsidRPr="00C0480B">
      <w:rPr>
        <w:rFonts w:ascii="Calibri" w:hAnsi="Calibri" w:cs="Arial"/>
        <w:sz w:val="20"/>
        <w:szCs w:val="20"/>
      </w:rPr>
      <w:fldChar w:fldCharType="separate"/>
    </w:r>
    <w:r w:rsidRPr="00C0480B">
      <w:rPr>
        <w:rFonts w:ascii="Calibri" w:hAnsi="Calibri" w:cs="Arial"/>
        <w:sz w:val="20"/>
        <w:szCs w:val="20"/>
      </w:rPr>
      <w:t>5</w:t>
    </w:r>
    <w:r w:rsidRPr="00C0480B">
      <w:rPr>
        <w:rFonts w:ascii="Calibri" w:hAnsi="Calibri" w:cs="Arial"/>
        <w:sz w:val="20"/>
        <w:szCs w:val="20"/>
      </w:rPr>
      <w:fldChar w:fldCharType="end"/>
    </w:r>
  </w:p>
  <w:p w14:paraId="5CB6082A" w14:textId="77777777" w:rsidR="00C0480B" w:rsidRDefault="00C048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67348" w14:textId="77777777" w:rsidR="00F040EC" w:rsidRDefault="00F040EC" w:rsidP="00C0480B">
      <w:r>
        <w:separator/>
      </w:r>
    </w:p>
  </w:footnote>
  <w:footnote w:type="continuationSeparator" w:id="0">
    <w:p w14:paraId="22A20DEF" w14:textId="77777777" w:rsidR="00F040EC" w:rsidRDefault="00F040EC" w:rsidP="00C0480B">
      <w:r>
        <w:continuationSeparator/>
      </w:r>
    </w:p>
  </w:footnote>
  <w:footnote w:type="continuationNotice" w:id="1">
    <w:p w14:paraId="372584A5" w14:textId="77777777" w:rsidR="00F040EC" w:rsidRDefault="00F040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7230" w14:textId="498E55C4" w:rsidR="00C0480B" w:rsidRDefault="00B3491C">
    <w:pPr>
      <w:pStyle w:val="Header"/>
    </w:pPr>
    <w:r>
      <w:rPr>
        <w:noProof/>
        <w14:ligatures w14:val="standardContextual"/>
      </w:rPr>
      <w:drawing>
        <wp:anchor distT="36576" distB="36576" distL="36576" distR="36576" simplePos="0" relativeHeight="251658240" behindDoc="0" locked="0" layoutInCell="1" allowOverlap="1" wp14:anchorId="5BFB41AC" wp14:editId="11A7866A">
          <wp:simplePos x="0" y="0"/>
          <wp:positionH relativeFrom="column">
            <wp:posOffset>-596900</wp:posOffset>
          </wp:positionH>
          <wp:positionV relativeFrom="paragraph">
            <wp:posOffset>-336319</wp:posOffset>
          </wp:positionV>
          <wp:extent cx="1007745" cy="129921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1299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D2BEE"/>
    <w:multiLevelType w:val="hybridMultilevel"/>
    <w:tmpl w:val="E47AD2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5F60882"/>
    <w:multiLevelType w:val="hybridMultilevel"/>
    <w:tmpl w:val="335A7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69B687F"/>
    <w:multiLevelType w:val="hybridMultilevel"/>
    <w:tmpl w:val="DC6CD0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74274051"/>
    <w:multiLevelType w:val="hybridMultilevel"/>
    <w:tmpl w:val="FC144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80B"/>
    <w:rsid w:val="000142FE"/>
    <w:rsid w:val="0003552D"/>
    <w:rsid w:val="00036BF0"/>
    <w:rsid w:val="00044156"/>
    <w:rsid w:val="000516B2"/>
    <w:rsid w:val="000517BD"/>
    <w:rsid w:val="000571E4"/>
    <w:rsid w:val="0009735B"/>
    <w:rsid w:val="00133788"/>
    <w:rsid w:val="00155441"/>
    <w:rsid w:val="00195954"/>
    <w:rsid w:val="002171A1"/>
    <w:rsid w:val="00231328"/>
    <w:rsid w:val="0026533E"/>
    <w:rsid w:val="00273F8E"/>
    <w:rsid w:val="002A2A65"/>
    <w:rsid w:val="003537D6"/>
    <w:rsid w:val="003F30A6"/>
    <w:rsid w:val="00422A00"/>
    <w:rsid w:val="004231EB"/>
    <w:rsid w:val="004524D6"/>
    <w:rsid w:val="0045280E"/>
    <w:rsid w:val="004778C6"/>
    <w:rsid w:val="004B02AC"/>
    <w:rsid w:val="004C3D0C"/>
    <w:rsid w:val="004E122F"/>
    <w:rsid w:val="00553A4F"/>
    <w:rsid w:val="00554DB3"/>
    <w:rsid w:val="0056787B"/>
    <w:rsid w:val="005729D5"/>
    <w:rsid w:val="005E475D"/>
    <w:rsid w:val="00683B0F"/>
    <w:rsid w:val="00704705"/>
    <w:rsid w:val="00741E31"/>
    <w:rsid w:val="00751FDC"/>
    <w:rsid w:val="00760B5C"/>
    <w:rsid w:val="00785860"/>
    <w:rsid w:val="007E2558"/>
    <w:rsid w:val="007F08D6"/>
    <w:rsid w:val="008474DF"/>
    <w:rsid w:val="00903461"/>
    <w:rsid w:val="0090433D"/>
    <w:rsid w:val="00930771"/>
    <w:rsid w:val="009528B6"/>
    <w:rsid w:val="00965F1D"/>
    <w:rsid w:val="00975559"/>
    <w:rsid w:val="00981CF7"/>
    <w:rsid w:val="00982295"/>
    <w:rsid w:val="00983FCC"/>
    <w:rsid w:val="009F7D10"/>
    <w:rsid w:val="00A01493"/>
    <w:rsid w:val="00A43BB2"/>
    <w:rsid w:val="00A61513"/>
    <w:rsid w:val="00A93B82"/>
    <w:rsid w:val="00B3491C"/>
    <w:rsid w:val="00B5105C"/>
    <w:rsid w:val="00B936A8"/>
    <w:rsid w:val="00BB665B"/>
    <w:rsid w:val="00BE7491"/>
    <w:rsid w:val="00C0480B"/>
    <w:rsid w:val="00C619F3"/>
    <w:rsid w:val="00C73D0D"/>
    <w:rsid w:val="00CA08CF"/>
    <w:rsid w:val="00CD1C8A"/>
    <w:rsid w:val="00D02505"/>
    <w:rsid w:val="00D120A6"/>
    <w:rsid w:val="00D447E3"/>
    <w:rsid w:val="00D61EBB"/>
    <w:rsid w:val="00D84D54"/>
    <w:rsid w:val="00DA6012"/>
    <w:rsid w:val="00DF617F"/>
    <w:rsid w:val="00DF71E7"/>
    <w:rsid w:val="00E20A36"/>
    <w:rsid w:val="00E20F76"/>
    <w:rsid w:val="00E3239D"/>
    <w:rsid w:val="00E35317"/>
    <w:rsid w:val="00E40B37"/>
    <w:rsid w:val="00EB5E76"/>
    <w:rsid w:val="00EE0F5B"/>
    <w:rsid w:val="00EE1558"/>
    <w:rsid w:val="00F040EC"/>
    <w:rsid w:val="00F13DB2"/>
    <w:rsid w:val="00F215AC"/>
    <w:rsid w:val="00F822A3"/>
    <w:rsid w:val="00F86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32898"/>
  <w15:chartTrackingRefBased/>
  <w15:docId w15:val="{41BB0C40-DB85-4300-A4E4-4210AF274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80B"/>
    <w:pPr>
      <w:spacing w:after="0" w:line="240" w:lineRule="auto"/>
    </w:pPr>
    <w:rPr>
      <w:rFonts w:ascii="Times New Roman" w:eastAsia="Times New Roman" w:hAnsi="Times New Roman" w:cs="Times New Roman"/>
      <w:kern w:val="0"/>
      <w:sz w:val="24"/>
      <w:szCs w:val="24"/>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480B"/>
    <w:pPr>
      <w:spacing w:after="0" w:line="240" w:lineRule="auto"/>
    </w:pPr>
  </w:style>
  <w:style w:type="paragraph" w:styleId="Header">
    <w:name w:val="header"/>
    <w:basedOn w:val="Normal"/>
    <w:link w:val="HeaderChar"/>
    <w:uiPriority w:val="99"/>
    <w:unhideWhenUsed/>
    <w:rsid w:val="00C0480B"/>
    <w:pPr>
      <w:tabs>
        <w:tab w:val="center" w:pos="4513"/>
        <w:tab w:val="right" w:pos="9026"/>
      </w:tabs>
    </w:pPr>
  </w:style>
  <w:style w:type="character" w:customStyle="1" w:styleId="HeaderChar">
    <w:name w:val="Header Char"/>
    <w:basedOn w:val="DefaultParagraphFont"/>
    <w:link w:val="Header"/>
    <w:uiPriority w:val="99"/>
    <w:rsid w:val="00C0480B"/>
  </w:style>
  <w:style w:type="paragraph" w:styleId="Footer">
    <w:name w:val="footer"/>
    <w:basedOn w:val="Normal"/>
    <w:link w:val="FooterChar"/>
    <w:uiPriority w:val="99"/>
    <w:unhideWhenUsed/>
    <w:rsid w:val="00C0480B"/>
    <w:pPr>
      <w:tabs>
        <w:tab w:val="center" w:pos="4513"/>
        <w:tab w:val="right" w:pos="9026"/>
      </w:tabs>
    </w:pPr>
  </w:style>
  <w:style w:type="character" w:customStyle="1" w:styleId="FooterChar">
    <w:name w:val="Footer Char"/>
    <w:basedOn w:val="DefaultParagraphFont"/>
    <w:link w:val="Footer"/>
    <w:uiPriority w:val="99"/>
    <w:rsid w:val="00C0480B"/>
  </w:style>
  <w:style w:type="paragraph" w:styleId="ListParagraph">
    <w:name w:val="List Paragraph"/>
    <w:basedOn w:val="Normal"/>
    <w:uiPriority w:val="34"/>
    <w:qFormat/>
    <w:rsid w:val="00036B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b11561-7a77-47f0-aeae-a6a7a6ae2f34">
      <Terms xmlns="http://schemas.microsoft.com/office/infopath/2007/PartnerControls"/>
    </lcf76f155ced4ddcb4097134ff3c332f>
    <TaxCatchAll xmlns="9e559eb0-0420-4421-81bd-92f101515b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53CC245F3648469E4D072B98F6AF4B" ma:contentTypeVersion="16" ma:contentTypeDescription="Create a new document." ma:contentTypeScope="" ma:versionID="134fd72ce5bea3f66899e3fee08990ba">
  <xsd:schema xmlns:xsd="http://www.w3.org/2001/XMLSchema" xmlns:xs="http://www.w3.org/2001/XMLSchema" xmlns:p="http://schemas.microsoft.com/office/2006/metadata/properties" xmlns:ns2="bab11561-7a77-47f0-aeae-a6a7a6ae2f34" xmlns:ns3="9e559eb0-0420-4421-81bd-92f101515b71" targetNamespace="http://schemas.microsoft.com/office/2006/metadata/properties" ma:root="true" ma:fieldsID="b82bfd6a76b25404789910063fb793ab" ns2:_="" ns3:_="">
    <xsd:import namespace="bab11561-7a77-47f0-aeae-a6a7a6ae2f34"/>
    <xsd:import namespace="9e559eb0-0420-4421-81bd-92f101515b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b11561-7a77-47f0-aeae-a6a7a6ae2f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3ffc914-2006-4a75-bbfd-9fd29a5f6c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559eb0-0420-4421-81bd-92f101515b7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d98c15f-a156-4e88-80f2-4690fa88049c}" ma:internalName="TaxCatchAll" ma:showField="CatchAllData" ma:web="9e559eb0-0420-4421-81bd-92f101515b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BC5547-9B00-423F-8C21-C540A621DA0C}">
  <ds:schemaRefs>
    <ds:schemaRef ds:uri="http://schemas.microsoft.com/office/2006/metadata/properties"/>
    <ds:schemaRef ds:uri="http://schemas.microsoft.com/office/infopath/2007/PartnerControls"/>
    <ds:schemaRef ds:uri="bab11561-7a77-47f0-aeae-a6a7a6ae2f34"/>
    <ds:schemaRef ds:uri="9e559eb0-0420-4421-81bd-92f101515b71"/>
  </ds:schemaRefs>
</ds:datastoreItem>
</file>

<file path=customXml/itemProps2.xml><?xml version="1.0" encoding="utf-8"?>
<ds:datastoreItem xmlns:ds="http://schemas.openxmlformats.org/officeDocument/2006/customXml" ds:itemID="{57F5AC85-20EA-4891-8427-97D74127F4F3}">
  <ds:schemaRefs>
    <ds:schemaRef ds:uri="http://schemas.microsoft.com/sharepoint/v3/contenttype/forms"/>
  </ds:schemaRefs>
</ds:datastoreItem>
</file>

<file path=customXml/itemProps3.xml><?xml version="1.0" encoding="utf-8"?>
<ds:datastoreItem xmlns:ds="http://schemas.openxmlformats.org/officeDocument/2006/customXml" ds:itemID="{109840D1-54C6-4226-9137-1FD0106A8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b11561-7a77-47f0-aeae-a6a7a6ae2f34"/>
    <ds:schemaRef ds:uri="9e559eb0-0420-4421-81bd-92f101515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471</Words>
  <Characters>2685</Characters>
  <Application>Microsoft Office Word</Application>
  <DocSecurity>4</DocSecurity>
  <Lines>22</Lines>
  <Paragraphs>6</Paragraphs>
  <ScaleCrop>false</ScaleCrop>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Goudie</dc:creator>
  <cp:keywords/>
  <dc:description/>
  <cp:lastModifiedBy>Eve Maple</cp:lastModifiedBy>
  <cp:revision>2</cp:revision>
  <dcterms:created xsi:type="dcterms:W3CDTF">2024-09-03T11:24:00Z</dcterms:created>
  <dcterms:modified xsi:type="dcterms:W3CDTF">2024-09-03T11:24:00Z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0x010100E953CC245F3648469E4D072B98F6AF4B</vt:lpwstr>
  </property>
  <property fmtid="{D5CDD505-2E9C-101B-9397-08002B2CF9AE}" pid="3" name="MediaServiceImageTags">
    <vt:lpwstr/>
  </property>
</Properties>
</file>