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6BC7" w14:textId="5C33D981" w:rsidR="005E3362" w:rsidRPr="008F2F48" w:rsidRDefault="00A64167">
      <w:pPr>
        <w:rPr>
          <w:sz w:val="32"/>
          <w:szCs w:val="32"/>
          <w:u w:val="single"/>
        </w:rPr>
      </w:pPr>
      <w:r w:rsidRPr="008F2F48">
        <w:rPr>
          <w:sz w:val="32"/>
          <w:szCs w:val="32"/>
          <w:u w:val="single"/>
        </w:rPr>
        <w:t xml:space="preserve">Auto </w:t>
      </w:r>
      <w:proofErr w:type="spellStart"/>
      <w:r w:rsidRPr="008F2F48">
        <w:rPr>
          <w:sz w:val="32"/>
          <w:szCs w:val="32"/>
          <w:u w:val="single"/>
        </w:rPr>
        <w:t>Speedwatch</w:t>
      </w:r>
      <w:proofErr w:type="spellEnd"/>
      <w:r w:rsidRPr="008F2F48">
        <w:rPr>
          <w:sz w:val="32"/>
          <w:szCs w:val="32"/>
          <w:u w:val="single"/>
        </w:rPr>
        <w:t xml:space="preserve"> Figure</w:t>
      </w:r>
      <w:r w:rsidR="000D2B55">
        <w:rPr>
          <w:sz w:val="32"/>
          <w:szCs w:val="32"/>
          <w:u w:val="single"/>
        </w:rPr>
        <w:t xml:space="preserve">s </w:t>
      </w:r>
      <w:r w:rsidR="00001A72">
        <w:rPr>
          <w:sz w:val="32"/>
          <w:szCs w:val="32"/>
          <w:u w:val="single"/>
        </w:rPr>
        <w:t>for</w:t>
      </w:r>
      <w:r w:rsidR="000D2B55">
        <w:rPr>
          <w:sz w:val="32"/>
          <w:szCs w:val="32"/>
          <w:u w:val="single"/>
        </w:rPr>
        <w:t xml:space="preserve"> Sept</w:t>
      </w:r>
      <w:r w:rsidR="008F2F48" w:rsidRPr="008F2F48">
        <w:rPr>
          <w:sz w:val="32"/>
          <w:szCs w:val="32"/>
          <w:u w:val="single"/>
        </w:rPr>
        <w:t xml:space="preserve"> – </w:t>
      </w:r>
      <w:proofErr w:type="spellStart"/>
      <w:r w:rsidR="008F2F48" w:rsidRPr="008F2F48">
        <w:rPr>
          <w:sz w:val="32"/>
          <w:szCs w:val="32"/>
          <w:u w:val="single"/>
        </w:rPr>
        <w:t>Lovedean</w:t>
      </w:r>
      <w:proofErr w:type="spellEnd"/>
      <w:r w:rsidR="008F2F48" w:rsidRPr="008F2F48">
        <w:rPr>
          <w:sz w:val="32"/>
          <w:szCs w:val="32"/>
          <w:u w:val="single"/>
        </w:rPr>
        <w:t xml:space="preserve"> Lane Sou</w:t>
      </w:r>
      <w:r w:rsidR="00001A72">
        <w:rPr>
          <w:sz w:val="32"/>
          <w:szCs w:val="32"/>
          <w:u w:val="single"/>
        </w:rPr>
        <w:t>th</w:t>
      </w:r>
      <w:r w:rsidR="008F2F48" w:rsidRPr="008F2F48">
        <w:rPr>
          <w:sz w:val="32"/>
          <w:szCs w:val="32"/>
          <w:u w:val="single"/>
        </w:rPr>
        <w:t>bound</w:t>
      </w:r>
    </w:p>
    <w:p w14:paraId="566B7BB2" w14:textId="77777777" w:rsidR="00677794" w:rsidRPr="00A64167" w:rsidRDefault="00A64167">
      <w:pPr>
        <w:rPr>
          <w:u w:val="single"/>
        </w:rPr>
      </w:pPr>
      <w:r w:rsidRPr="00A64167">
        <w:rPr>
          <w:u w:val="single"/>
        </w:rPr>
        <w:t>Commentary</w:t>
      </w:r>
    </w:p>
    <w:p w14:paraId="747543A9" w14:textId="77777777" w:rsidR="00A64167" w:rsidRDefault="003A3779">
      <w:r>
        <w:t xml:space="preserve">This is our </w:t>
      </w:r>
      <w:r w:rsidR="000D2B55">
        <w:t>third</w:t>
      </w:r>
      <w:r>
        <w:t xml:space="preserve"> month of operation and the figures</w:t>
      </w:r>
      <w:r w:rsidR="000D2B55">
        <w:t xml:space="preserve"> show a marginal improvement with persistent offenders but not on speeding. It is notable that only 2 of the top 10 in each case are commercial vehicles. We are seeing an improvement in Commercial Vehicle speeding because we have targeted this and sent letters. Private car owners are now the worst offenders. As promised last month we have asked the Police about conducting radar enforcement patrols on </w:t>
      </w:r>
      <w:proofErr w:type="spellStart"/>
      <w:r w:rsidR="000D2B55">
        <w:t>Lovedean</w:t>
      </w:r>
      <w:proofErr w:type="spellEnd"/>
      <w:r w:rsidR="000D2B55">
        <w:t xml:space="preserve"> Lane in the coming weeks and we have sent them our Time of day/Numbers of offenders heatmap.  </w:t>
      </w:r>
      <w:r w:rsidR="004B4451">
        <w:t>As usual this</w:t>
      </w:r>
      <w:r w:rsidR="00A64167">
        <w:t xml:space="preserve"> monthly summary</w:t>
      </w:r>
      <w:r w:rsidR="00042450">
        <w:t xml:space="preserve"> of the data</w:t>
      </w:r>
      <w:r w:rsidR="00762261">
        <w:t xml:space="preserve"> sent</w:t>
      </w:r>
      <w:r w:rsidR="00B40B8B">
        <w:t xml:space="preserve"> to the police along will be accompanied by</w:t>
      </w:r>
      <w:r w:rsidR="00A64167">
        <w:t xml:space="preserve"> full detai</w:t>
      </w:r>
      <w:r>
        <w:t>ls of the vehicles below (Including Reg. Numbers)</w:t>
      </w:r>
      <w:r w:rsidR="004B4451">
        <w:t>.</w:t>
      </w:r>
    </w:p>
    <w:p w14:paraId="51B1AF17" w14:textId="77777777" w:rsidR="00762D57" w:rsidRDefault="00762D57" w:rsidP="00A64167">
      <w:pPr>
        <w:pStyle w:val="ListParagraph"/>
        <w:numPr>
          <w:ilvl w:val="0"/>
          <w:numId w:val="1"/>
        </w:numPr>
      </w:pPr>
      <w:r>
        <w:t>The Volkswagen Golf denoted by an asterisk on the persistent offenders is also the same vehicle with the highest speed</w:t>
      </w:r>
    </w:p>
    <w:p w14:paraId="2896F992" w14:textId="77777777" w:rsidR="00762D57" w:rsidRDefault="00762D57" w:rsidP="00A64167">
      <w:pPr>
        <w:pStyle w:val="ListParagraph"/>
        <w:numPr>
          <w:ilvl w:val="0"/>
          <w:numId w:val="1"/>
        </w:numPr>
      </w:pPr>
      <w:r>
        <w:t>We have had technical issues</w:t>
      </w:r>
      <w:r w:rsidR="00B40B8B">
        <w:t xml:space="preserve"> this month</w:t>
      </w:r>
      <w:r>
        <w:t xml:space="preserve"> with the North Camera and also batter</w:t>
      </w:r>
      <w:r w:rsidR="004B4451">
        <w:t>y issues with both cameras, these</w:t>
      </w:r>
      <w:r>
        <w:t xml:space="preserve"> has been resolved</w:t>
      </w:r>
    </w:p>
    <w:p w14:paraId="42F12550" w14:textId="77777777" w:rsidR="00A64167" w:rsidRDefault="003A3779" w:rsidP="00A64167">
      <w:pPr>
        <w:pStyle w:val="ListParagraph"/>
        <w:numPr>
          <w:ilvl w:val="0"/>
          <w:numId w:val="1"/>
        </w:numPr>
      </w:pPr>
      <w:r>
        <w:t>The North ca</w:t>
      </w:r>
      <w:r w:rsidR="00042450">
        <w:t>mera is recording less offences</w:t>
      </w:r>
      <w:r w:rsidR="00762D57">
        <w:t xml:space="preserve"> per day</w:t>
      </w:r>
      <w:r>
        <w:t xml:space="preserve"> than the South camera</w:t>
      </w:r>
      <w:r w:rsidR="00762D57">
        <w:t xml:space="preserve"> by a factor of 8-10, this supports the theory</w:t>
      </w:r>
      <w:r w:rsidR="004B4451">
        <w:t xml:space="preserve"> from last month</w:t>
      </w:r>
      <w:r w:rsidR="00762D57">
        <w:t xml:space="preserve"> that</w:t>
      </w:r>
      <w:r>
        <w:t xml:space="preserve"> the “40 to 30</w:t>
      </w:r>
      <w:r w:rsidR="00042450">
        <w:t xml:space="preserve"> zone</w:t>
      </w:r>
      <w:r>
        <w:t>” is not really the issue</w:t>
      </w:r>
      <w:r w:rsidR="00B40B8B">
        <w:t xml:space="preserve">. The South Camera is still catching </w:t>
      </w:r>
      <w:r w:rsidR="0014657B">
        <w:t>people accelerating on the straight afterwards</w:t>
      </w:r>
      <w:r>
        <w:t xml:space="preserve"> towards </w:t>
      </w:r>
      <w:proofErr w:type="spellStart"/>
      <w:r>
        <w:t>Lovedean</w:t>
      </w:r>
      <w:proofErr w:type="spellEnd"/>
      <w:r>
        <w:t xml:space="preserve"> Village Hall.  </w:t>
      </w:r>
      <w:r w:rsidR="00762D57">
        <w:t xml:space="preserve">This information has been passed on to the Police for their patrols. </w:t>
      </w:r>
      <w:r>
        <w:t>This is hazardous to pedestrians and vehicles emerging at this point – PLEASE SLOW DOWN</w:t>
      </w:r>
    </w:p>
    <w:p w14:paraId="38314EA5" w14:textId="77777777" w:rsidR="00020888" w:rsidRDefault="003A3779" w:rsidP="004B4451">
      <w:pPr>
        <w:pStyle w:val="ListParagraph"/>
        <w:numPr>
          <w:ilvl w:val="0"/>
          <w:numId w:val="1"/>
        </w:numPr>
        <w:rPr>
          <w:noProof/>
          <w:lang w:eastAsia="en-GB"/>
        </w:rPr>
      </w:pPr>
      <w:r>
        <w:t>We have identified a number of companies</w:t>
      </w:r>
      <w:r w:rsidR="00042450">
        <w:t xml:space="preserve"> with regular offences</w:t>
      </w:r>
      <w:r w:rsidR="00762D57">
        <w:t xml:space="preserve"> again</w:t>
      </w:r>
      <w:r w:rsidR="00042450">
        <w:t xml:space="preserve"> this month, they will be written to about the behaviour of their drivers. </w:t>
      </w:r>
      <w:r w:rsidR="004B4451">
        <w:t xml:space="preserve">We sent 5 letters last month to companies with 3+ offences. We have spoken to one of the “gig economy” companies and have written to a number of delivery companies. </w:t>
      </w:r>
    </w:p>
    <w:p w14:paraId="56A2EEF3" w14:textId="77777777" w:rsidR="00020888" w:rsidRDefault="00020888">
      <w:pPr>
        <w:rPr>
          <w:noProof/>
          <w:lang w:eastAsia="en-GB"/>
        </w:rPr>
      </w:pPr>
    </w:p>
    <w:p w14:paraId="43B5C668" w14:textId="77777777" w:rsidR="00020888" w:rsidRDefault="004B4451">
      <w:pPr>
        <w:rPr>
          <w:noProof/>
          <w:lang w:eastAsia="en-GB"/>
        </w:rPr>
      </w:pPr>
      <w:r>
        <w:rPr>
          <w:noProof/>
          <w:lang w:eastAsia="en-GB"/>
        </w:rPr>
        <w:drawing>
          <wp:inline distT="0" distB="0" distL="0" distR="0" wp14:anchorId="012E2770" wp14:editId="62ABAE81">
            <wp:extent cx="4953000" cy="339852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953000" cy="3398520"/>
                    </a:xfrm>
                    <a:prstGeom prst="rect">
                      <a:avLst/>
                    </a:prstGeom>
                    <a:noFill/>
                    <a:ln w="9525">
                      <a:noFill/>
                      <a:miter lim="800000"/>
                      <a:headEnd/>
                      <a:tailEnd/>
                    </a:ln>
                  </pic:spPr>
                </pic:pic>
              </a:graphicData>
            </a:graphic>
          </wp:inline>
        </w:drawing>
      </w:r>
    </w:p>
    <w:p w14:paraId="2F894D5D" w14:textId="77777777" w:rsidR="00020888" w:rsidRDefault="00762D57">
      <w:pPr>
        <w:rPr>
          <w:noProof/>
          <w:lang w:eastAsia="en-GB"/>
        </w:rPr>
      </w:pPr>
      <w:r>
        <w:rPr>
          <w:noProof/>
          <w:lang w:eastAsia="en-GB"/>
        </w:rPr>
        <w:lastRenderedPageBreak/>
        <w:drawing>
          <wp:inline distT="0" distB="0" distL="0" distR="0" wp14:anchorId="6F527B41" wp14:editId="4A4F6399">
            <wp:extent cx="5731510" cy="340453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31510" cy="3404530"/>
                    </a:xfrm>
                    <a:prstGeom prst="rect">
                      <a:avLst/>
                    </a:prstGeom>
                    <a:noFill/>
                    <a:ln w="9525">
                      <a:noFill/>
                      <a:miter lim="800000"/>
                      <a:headEnd/>
                      <a:tailEnd/>
                    </a:ln>
                  </pic:spPr>
                </pic:pic>
              </a:graphicData>
            </a:graphic>
          </wp:inline>
        </w:drawing>
      </w:r>
    </w:p>
    <w:p w14:paraId="4169AA7F" w14:textId="77777777" w:rsidR="004B4451" w:rsidRDefault="004B4451">
      <w:pPr>
        <w:rPr>
          <w:noProof/>
          <w:lang w:eastAsia="en-GB"/>
        </w:rPr>
      </w:pPr>
    </w:p>
    <w:p w14:paraId="0DBEAF71" w14:textId="77777777" w:rsidR="00CE6352" w:rsidRDefault="00762D57">
      <w:r>
        <w:rPr>
          <w:noProof/>
          <w:lang w:eastAsia="en-GB"/>
        </w:rPr>
        <w:drawing>
          <wp:inline distT="0" distB="0" distL="0" distR="0" wp14:anchorId="62ACCF81" wp14:editId="1AA1696C">
            <wp:extent cx="5731510" cy="3296971"/>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731510" cy="3296971"/>
                    </a:xfrm>
                    <a:prstGeom prst="rect">
                      <a:avLst/>
                    </a:prstGeom>
                    <a:noFill/>
                    <a:ln w="9525">
                      <a:noFill/>
                      <a:miter lim="800000"/>
                      <a:headEnd/>
                      <a:tailEnd/>
                    </a:ln>
                  </pic:spPr>
                </pic:pic>
              </a:graphicData>
            </a:graphic>
          </wp:inline>
        </w:drawing>
      </w:r>
    </w:p>
    <w:p w14:paraId="675D4BB4" w14:textId="77777777" w:rsidR="00621BA4" w:rsidRDefault="00621BA4"/>
    <w:sectPr w:rsidR="00621BA4" w:rsidSect="005E3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C3B"/>
    <w:multiLevelType w:val="hybridMultilevel"/>
    <w:tmpl w:val="D9E844B6"/>
    <w:lvl w:ilvl="0" w:tplc="2670145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827B6"/>
    <w:multiLevelType w:val="hybridMultilevel"/>
    <w:tmpl w:val="A5FC5C90"/>
    <w:lvl w:ilvl="0" w:tplc="11DC851A">
      <w:numFmt w:val="bullet"/>
      <w:lvlText w:val=""/>
      <w:lvlJc w:val="left"/>
      <w:pPr>
        <w:ind w:left="6840" w:hanging="360"/>
      </w:pPr>
      <w:rPr>
        <w:rFonts w:ascii="Symbol" w:eastAsiaTheme="minorHAnsi" w:hAnsi="Symbol" w:cstheme="minorBidi" w:hint="default"/>
      </w:rPr>
    </w:lvl>
    <w:lvl w:ilvl="1" w:tplc="08090003" w:tentative="1">
      <w:start w:val="1"/>
      <w:numFmt w:val="bullet"/>
      <w:lvlText w:val="o"/>
      <w:lvlJc w:val="left"/>
      <w:pPr>
        <w:ind w:left="7560" w:hanging="360"/>
      </w:pPr>
      <w:rPr>
        <w:rFonts w:ascii="Courier New" w:hAnsi="Courier New" w:cs="Courier New" w:hint="default"/>
      </w:rPr>
    </w:lvl>
    <w:lvl w:ilvl="2" w:tplc="08090005" w:tentative="1">
      <w:start w:val="1"/>
      <w:numFmt w:val="bullet"/>
      <w:lvlText w:val=""/>
      <w:lvlJc w:val="left"/>
      <w:pPr>
        <w:ind w:left="8280" w:hanging="360"/>
      </w:pPr>
      <w:rPr>
        <w:rFonts w:ascii="Wingdings" w:hAnsi="Wingdings" w:hint="default"/>
      </w:rPr>
    </w:lvl>
    <w:lvl w:ilvl="3" w:tplc="08090001" w:tentative="1">
      <w:start w:val="1"/>
      <w:numFmt w:val="bullet"/>
      <w:lvlText w:val=""/>
      <w:lvlJc w:val="left"/>
      <w:pPr>
        <w:ind w:left="9000" w:hanging="360"/>
      </w:pPr>
      <w:rPr>
        <w:rFonts w:ascii="Symbol" w:hAnsi="Symbol" w:hint="default"/>
      </w:rPr>
    </w:lvl>
    <w:lvl w:ilvl="4" w:tplc="08090003" w:tentative="1">
      <w:start w:val="1"/>
      <w:numFmt w:val="bullet"/>
      <w:lvlText w:val="o"/>
      <w:lvlJc w:val="left"/>
      <w:pPr>
        <w:ind w:left="9720" w:hanging="360"/>
      </w:pPr>
      <w:rPr>
        <w:rFonts w:ascii="Courier New" w:hAnsi="Courier New" w:cs="Courier New" w:hint="default"/>
      </w:rPr>
    </w:lvl>
    <w:lvl w:ilvl="5" w:tplc="08090005" w:tentative="1">
      <w:start w:val="1"/>
      <w:numFmt w:val="bullet"/>
      <w:lvlText w:val=""/>
      <w:lvlJc w:val="left"/>
      <w:pPr>
        <w:ind w:left="10440" w:hanging="360"/>
      </w:pPr>
      <w:rPr>
        <w:rFonts w:ascii="Wingdings" w:hAnsi="Wingdings" w:hint="default"/>
      </w:rPr>
    </w:lvl>
    <w:lvl w:ilvl="6" w:tplc="08090001" w:tentative="1">
      <w:start w:val="1"/>
      <w:numFmt w:val="bullet"/>
      <w:lvlText w:val=""/>
      <w:lvlJc w:val="left"/>
      <w:pPr>
        <w:ind w:left="11160" w:hanging="360"/>
      </w:pPr>
      <w:rPr>
        <w:rFonts w:ascii="Symbol" w:hAnsi="Symbol" w:hint="default"/>
      </w:rPr>
    </w:lvl>
    <w:lvl w:ilvl="7" w:tplc="08090003" w:tentative="1">
      <w:start w:val="1"/>
      <w:numFmt w:val="bullet"/>
      <w:lvlText w:val="o"/>
      <w:lvlJc w:val="left"/>
      <w:pPr>
        <w:ind w:left="11880" w:hanging="360"/>
      </w:pPr>
      <w:rPr>
        <w:rFonts w:ascii="Courier New" w:hAnsi="Courier New" w:cs="Courier New" w:hint="default"/>
      </w:rPr>
    </w:lvl>
    <w:lvl w:ilvl="8" w:tplc="08090005" w:tentative="1">
      <w:start w:val="1"/>
      <w:numFmt w:val="bullet"/>
      <w:lvlText w:val=""/>
      <w:lvlJc w:val="left"/>
      <w:pPr>
        <w:ind w:left="12600" w:hanging="360"/>
      </w:pPr>
      <w:rPr>
        <w:rFonts w:ascii="Wingdings" w:hAnsi="Wingdings" w:hint="default"/>
      </w:rPr>
    </w:lvl>
  </w:abstractNum>
  <w:abstractNum w:abstractNumId="2" w15:restartNumberingAfterBreak="0">
    <w:nsid w:val="55375BF8"/>
    <w:multiLevelType w:val="hybridMultilevel"/>
    <w:tmpl w:val="3D74F566"/>
    <w:lvl w:ilvl="0" w:tplc="8B28019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A082974"/>
    <w:multiLevelType w:val="hybridMultilevel"/>
    <w:tmpl w:val="9B0C8936"/>
    <w:lvl w:ilvl="0" w:tplc="C75467E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AD60A52"/>
    <w:multiLevelType w:val="hybridMultilevel"/>
    <w:tmpl w:val="A6361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0A"/>
    <w:rsid w:val="00001A72"/>
    <w:rsid w:val="00020888"/>
    <w:rsid w:val="00042450"/>
    <w:rsid w:val="000C5346"/>
    <w:rsid w:val="000D2B55"/>
    <w:rsid w:val="000D5C9A"/>
    <w:rsid w:val="0014657B"/>
    <w:rsid w:val="00164007"/>
    <w:rsid w:val="002142B9"/>
    <w:rsid w:val="002E0644"/>
    <w:rsid w:val="003A3779"/>
    <w:rsid w:val="004429DE"/>
    <w:rsid w:val="004B4451"/>
    <w:rsid w:val="004E0C1A"/>
    <w:rsid w:val="00576491"/>
    <w:rsid w:val="005E3362"/>
    <w:rsid w:val="00621BA4"/>
    <w:rsid w:val="00677794"/>
    <w:rsid w:val="006F75E8"/>
    <w:rsid w:val="007556D1"/>
    <w:rsid w:val="00762261"/>
    <w:rsid w:val="00762D57"/>
    <w:rsid w:val="0077600A"/>
    <w:rsid w:val="007C436A"/>
    <w:rsid w:val="008414B1"/>
    <w:rsid w:val="00871193"/>
    <w:rsid w:val="00877209"/>
    <w:rsid w:val="008B67F3"/>
    <w:rsid w:val="008F2F48"/>
    <w:rsid w:val="009E25AD"/>
    <w:rsid w:val="00A64167"/>
    <w:rsid w:val="00B40ACB"/>
    <w:rsid w:val="00B40B8B"/>
    <w:rsid w:val="00CB31B2"/>
    <w:rsid w:val="00CC3CA5"/>
    <w:rsid w:val="00CE6352"/>
    <w:rsid w:val="00D32B10"/>
    <w:rsid w:val="00F3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C1F1"/>
  <w15:docId w15:val="{AAC3A411-E699-43C5-B04C-94CCB7AD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3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5E8"/>
    <w:rPr>
      <w:rFonts w:ascii="Tahoma" w:hAnsi="Tahoma" w:cs="Tahoma"/>
      <w:sz w:val="16"/>
      <w:szCs w:val="16"/>
    </w:rPr>
  </w:style>
  <w:style w:type="paragraph" w:styleId="ListParagraph">
    <w:name w:val="List Paragraph"/>
    <w:basedOn w:val="Normal"/>
    <w:uiPriority w:val="34"/>
    <w:qFormat/>
    <w:rsid w:val="00A64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B2E23B-10CC-4EF1-B12D-BBADE4F5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Prosser</dc:creator>
  <cp:lastModifiedBy>Sarah Guy</cp:lastModifiedBy>
  <cp:revision>2</cp:revision>
  <dcterms:created xsi:type="dcterms:W3CDTF">2024-10-07T10:25:00Z</dcterms:created>
  <dcterms:modified xsi:type="dcterms:W3CDTF">2024-10-07T10:25:00Z</dcterms:modified>
</cp:coreProperties>
</file>