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FF83A" w14:textId="77777777" w:rsidR="00756224" w:rsidRPr="006D23D4" w:rsidRDefault="00756224">
      <w:pPr>
        <w:rPr>
          <w:b/>
          <w:sz w:val="24"/>
          <w:szCs w:val="24"/>
        </w:rPr>
      </w:pPr>
    </w:p>
    <w:p w14:paraId="00000002" w14:textId="5CF2B614" w:rsidR="00B35D49" w:rsidRDefault="007F5187" w:rsidP="006D23D4">
      <w:pPr>
        <w:pStyle w:val="Heading1"/>
        <w:jc w:val="left"/>
        <w:rPr>
          <w:rFonts w:ascii="Arial" w:hAnsi="Arial" w:cs="Arial"/>
        </w:rPr>
      </w:pPr>
      <w:r w:rsidRPr="006D23D4">
        <w:rPr>
          <w:rFonts w:ascii="Arial" w:hAnsi="Arial" w:cs="Arial"/>
        </w:rPr>
        <w:t>HORNDEAN PARISH COUNCIL</w:t>
      </w:r>
    </w:p>
    <w:p w14:paraId="6FA935FC" w14:textId="77777777" w:rsidR="006D23D4" w:rsidRPr="006D23D4" w:rsidRDefault="006D23D4" w:rsidP="000B5D9E"/>
    <w:p w14:paraId="00000003" w14:textId="77777777" w:rsidR="00B35D49" w:rsidRPr="006D23D4" w:rsidRDefault="007F5187" w:rsidP="000B5D9E">
      <w:pPr>
        <w:pStyle w:val="Heading1"/>
        <w:jc w:val="left"/>
        <w:rPr>
          <w:rFonts w:ascii="Arial" w:hAnsi="Arial" w:cs="Arial"/>
        </w:rPr>
      </w:pPr>
      <w:r w:rsidRPr="006D23D4">
        <w:rPr>
          <w:rFonts w:ascii="Arial" w:hAnsi="Arial" w:cs="Arial"/>
        </w:rPr>
        <w:t>STRATEGY IN SUPPORT OF THE 2023/24 PARISH PLAN</w:t>
      </w:r>
    </w:p>
    <w:p w14:paraId="00000004" w14:textId="77777777" w:rsidR="00B35D49" w:rsidRPr="006D23D4" w:rsidRDefault="00B35D49" w:rsidP="00756224">
      <w:pPr>
        <w:jc w:val="center"/>
        <w:rPr>
          <w:sz w:val="24"/>
          <w:szCs w:val="24"/>
        </w:rPr>
      </w:pPr>
    </w:p>
    <w:p w14:paraId="00000005" w14:textId="2F4DD0C9" w:rsidR="00B35D49" w:rsidRPr="006D23D4" w:rsidRDefault="006D23D4" w:rsidP="00756224">
      <w:pPr>
        <w:pStyle w:val="Heading2"/>
        <w:rPr>
          <w:rFonts w:ascii="Arial" w:hAnsi="Arial" w:cs="Arial"/>
          <w:u w:val="none"/>
        </w:rPr>
      </w:pPr>
      <w:r>
        <w:rPr>
          <w:rFonts w:ascii="Arial" w:hAnsi="Arial" w:cs="Arial"/>
          <w:u w:val="none"/>
        </w:rPr>
        <w:t>Key Priority in Parish Plan</w:t>
      </w:r>
    </w:p>
    <w:p w14:paraId="00000006" w14:textId="77777777" w:rsidR="00B35D49" w:rsidRPr="000B5D9E" w:rsidRDefault="00B35D49">
      <w:pPr>
        <w:spacing w:line="240" w:lineRule="auto"/>
      </w:pPr>
    </w:p>
    <w:p w14:paraId="64DB3E6D" w14:textId="77777777" w:rsidR="006D23D4" w:rsidRDefault="007F5187">
      <w:pPr>
        <w:spacing w:line="240" w:lineRule="auto"/>
        <w:rPr>
          <w:b/>
          <w:bCs/>
        </w:rPr>
      </w:pPr>
      <w:r w:rsidRPr="000B5D9E">
        <w:rPr>
          <w:b/>
          <w:bCs/>
        </w:rPr>
        <w:t>Key Priority 1:</w:t>
      </w:r>
    </w:p>
    <w:p w14:paraId="255D7C0D" w14:textId="42698334" w:rsidR="00756224" w:rsidRPr="000B5D9E" w:rsidRDefault="007F5187">
      <w:pPr>
        <w:spacing w:line="240" w:lineRule="auto"/>
      </w:pPr>
      <w:r w:rsidRPr="000B5D9E">
        <w:t xml:space="preserve"> </w:t>
      </w:r>
    </w:p>
    <w:p w14:paraId="00000007" w14:textId="6EAAB137" w:rsidR="00B35D49" w:rsidRPr="000B5D9E" w:rsidRDefault="007F5187">
      <w:pPr>
        <w:spacing w:line="240" w:lineRule="auto"/>
      </w:pPr>
      <w:r w:rsidRPr="000B5D9E">
        <w:t>To continue the provision and enhancement of recreation facilities, other amenities, and our natural environment, to support the health, welfare and wellbeing of residents and visitors to Horndean.</w:t>
      </w:r>
    </w:p>
    <w:p w14:paraId="00000008" w14:textId="77777777" w:rsidR="00B35D49" w:rsidRPr="000B5D9E" w:rsidRDefault="00B35D49">
      <w:pPr>
        <w:spacing w:line="240" w:lineRule="auto"/>
      </w:pPr>
    </w:p>
    <w:p w14:paraId="00000009" w14:textId="574F82F0" w:rsidR="00B35D49" w:rsidRPr="000B5D9E" w:rsidRDefault="006D23D4" w:rsidP="006D23D4">
      <w:pPr>
        <w:pStyle w:val="Heading2"/>
        <w:rPr>
          <w:rFonts w:ascii="Arial" w:hAnsi="Arial" w:cs="Arial"/>
          <w:u w:val="none"/>
        </w:rPr>
      </w:pPr>
      <w:r>
        <w:rPr>
          <w:rFonts w:ascii="Arial" w:hAnsi="Arial" w:cs="Arial"/>
          <w:u w:val="none"/>
        </w:rPr>
        <w:t>Statement of Scope</w:t>
      </w:r>
    </w:p>
    <w:p w14:paraId="0000000A" w14:textId="77777777" w:rsidR="00B35D49" w:rsidRPr="000B5D9E" w:rsidRDefault="007F5187">
      <w:pPr>
        <w:spacing w:line="240" w:lineRule="auto"/>
      </w:pPr>
      <w:r w:rsidRPr="000B5D9E">
        <w:tab/>
      </w:r>
      <w:r w:rsidRPr="000B5D9E">
        <w:tab/>
      </w:r>
    </w:p>
    <w:p w14:paraId="0000000B" w14:textId="53AAB592" w:rsidR="00B35D49" w:rsidRPr="000B5D9E" w:rsidRDefault="007F5187">
      <w:pPr>
        <w:spacing w:line="240" w:lineRule="auto"/>
        <w:rPr>
          <w:highlight w:val="white"/>
        </w:rPr>
      </w:pPr>
      <w:r w:rsidRPr="000B5D9E">
        <w:rPr>
          <w:highlight w:val="white"/>
        </w:rPr>
        <w:t xml:space="preserve">This Key Priority embraces all the facilities and amenities supported by Horndean Parish Council, from play areas to </w:t>
      </w:r>
      <w:r w:rsidR="00CA245C" w:rsidRPr="000B5D9E">
        <w:rPr>
          <w:highlight w:val="white"/>
        </w:rPr>
        <w:t xml:space="preserve">nature </w:t>
      </w:r>
      <w:r w:rsidRPr="000B5D9E">
        <w:rPr>
          <w:highlight w:val="white"/>
        </w:rPr>
        <w:t>reserves, football pi</w:t>
      </w:r>
      <w:r w:rsidR="00CA245C" w:rsidRPr="000B5D9E">
        <w:rPr>
          <w:highlight w:val="white"/>
        </w:rPr>
        <w:t>t</w:t>
      </w:r>
      <w:r w:rsidRPr="000B5D9E">
        <w:rPr>
          <w:highlight w:val="white"/>
        </w:rPr>
        <w:t xml:space="preserve">ches to halls.  The continued provision of </w:t>
      </w:r>
      <w:r w:rsidR="00CA245C" w:rsidRPr="000B5D9E">
        <w:rPr>
          <w:highlight w:val="white"/>
        </w:rPr>
        <w:t>high-quality</w:t>
      </w:r>
      <w:r w:rsidRPr="000B5D9E">
        <w:rPr>
          <w:highlight w:val="white"/>
        </w:rPr>
        <w:t xml:space="preserve"> services </w:t>
      </w:r>
      <w:r w:rsidR="007A78A2" w:rsidRPr="000B5D9E">
        <w:rPr>
          <w:highlight w:val="white"/>
        </w:rPr>
        <w:t>contributes</w:t>
      </w:r>
      <w:r w:rsidRPr="000B5D9E">
        <w:rPr>
          <w:highlight w:val="white"/>
        </w:rPr>
        <w:t xml:space="preserve"> to the mental and </w:t>
      </w:r>
      <w:r w:rsidR="00CA245C" w:rsidRPr="000B5D9E">
        <w:rPr>
          <w:highlight w:val="white"/>
        </w:rPr>
        <w:t>physical</w:t>
      </w:r>
      <w:r w:rsidRPr="000B5D9E">
        <w:rPr>
          <w:highlight w:val="white"/>
        </w:rPr>
        <w:t xml:space="preserve"> health, welfare and wellbeing of visitors and residents.  </w:t>
      </w:r>
    </w:p>
    <w:p w14:paraId="0000000C" w14:textId="77777777" w:rsidR="00B35D49" w:rsidRPr="000B5D9E" w:rsidRDefault="00B35D49">
      <w:pPr>
        <w:spacing w:line="240" w:lineRule="auto"/>
        <w:rPr>
          <w:color w:val="4D5156"/>
          <w:highlight w:val="white"/>
        </w:rPr>
      </w:pPr>
    </w:p>
    <w:p w14:paraId="0000000D" w14:textId="7BBAC03E" w:rsidR="00B35D49" w:rsidRPr="000B5D9E" w:rsidRDefault="006D23D4" w:rsidP="00756224">
      <w:pPr>
        <w:pStyle w:val="Heading2"/>
        <w:rPr>
          <w:rFonts w:ascii="Arial" w:hAnsi="Arial" w:cs="Arial"/>
          <w:u w:val="none"/>
        </w:rPr>
      </w:pPr>
      <w:r>
        <w:rPr>
          <w:rFonts w:ascii="Arial" w:hAnsi="Arial" w:cs="Arial"/>
          <w:u w:val="none"/>
        </w:rPr>
        <w:t xml:space="preserve">Actions to Support Delivery of Key Priority </w:t>
      </w:r>
      <w:r w:rsidRPr="000B5D9E">
        <w:rPr>
          <w:rFonts w:ascii="Arial" w:hAnsi="Arial" w:cs="Arial"/>
          <w:u w:val="none"/>
        </w:rPr>
        <w:t xml:space="preserve">1 </w:t>
      </w:r>
    </w:p>
    <w:p w14:paraId="35259E9C" w14:textId="77777777" w:rsidR="00756224" w:rsidRPr="000B5D9E" w:rsidRDefault="00756224" w:rsidP="00756224">
      <w:pPr>
        <w:spacing w:line="240" w:lineRule="auto"/>
        <w:rPr>
          <w:b/>
          <w:bCs/>
        </w:rPr>
      </w:pPr>
    </w:p>
    <w:p w14:paraId="0000000F" w14:textId="6C59F3D6" w:rsidR="00B35D49" w:rsidRPr="000B5D9E" w:rsidRDefault="007F5187" w:rsidP="00741879">
      <w:pPr>
        <w:pStyle w:val="Heading1"/>
        <w:numPr>
          <w:ilvl w:val="1"/>
          <w:numId w:val="5"/>
        </w:numPr>
        <w:jc w:val="left"/>
        <w:rPr>
          <w:rFonts w:ascii="Arial" w:hAnsi="Arial" w:cs="Arial"/>
          <w:sz w:val="22"/>
          <w:szCs w:val="22"/>
        </w:rPr>
      </w:pPr>
      <w:bookmarkStart w:id="0" w:name="_Hlk146199969"/>
      <w:r w:rsidRPr="000B5D9E">
        <w:rPr>
          <w:rFonts w:ascii="Arial" w:hAnsi="Arial" w:cs="Arial"/>
          <w:sz w:val="22"/>
          <w:szCs w:val="22"/>
        </w:rPr>
        <w:t>Horndean Green Trail and Heritage Network</w:t>
      </w:r>
    </w:p>
    <w:p w14:paraId="00000010" w14:textId="77777777" w:rsidR="00B35D49" w:rsidRPr="000B5D9E" w:rsidRDefault="00B35D49">
      <w:pPr>
        <w:spacing w:line="240" w:lineRule="auto"/>
        <w:rPr>
          <w:b/>
          <w:bCs/>
        </w:rPr>
      </w:pPr>
    </w:p>
    <w:p w14:paraId="00000011" w14:textId="2AA2E63D" w:rsidR="00B35D49" w:rsidRPr="000B5D9E" w:rsidRDefault="007F5187">
      <w:pPr>
        <w:spacing w:line="240" w:lineRule="auto"/>
        <w:rPr>
          <w:highlight w:val="white"/>
        </w:rPr>
      </w:pPr>
      <w:r w:rsidRPr="000B5D9E">
        <w:rPr>
          <w:highlight w:val="white"/>
        </w:rPr>
        <w:t>We are leading on the development of the Horndean Green Trail and Heritage Network, which will consist of a core trail/network, accessible to all, with related trails spurring off to si</w:t>
      </w:r>
      <w:r w:rsidR="00CA245C" w:rsidRPr="000B5D9E">
        <w:rPr>
          <w:highlight w:val="white"/>
        </w:rPr>
        <w:t>tes</w:t>
      </w:r>
      <w:r w:rsidRPr="000B5D9E">
        <w:rPr>
          <w:highlight w:val="white"/>
        </w:rPr>
        <w:t xml:space="preserve"> of natural and heritage interest.  As well as offering benefits to existing residen</w:t>
      </w:r>
      <w:r w:rsidR="00315CE5" w:rsidRPr="000B5D9E">
        <w:rPr>
          <w:highlight w:val="white"/>
        </w:rPr>
        <w:t>ts and visitors</w:t>
      </w:r>
      <w:r w:rsidRPr="000B5D9E">
        <w:rPr>
          <w:highlight w:val="white"/>
        </w:rPr>
        <w:t xml:space="preserve"> from outside Horndean, the </w:t>
      </w:r>
      <w:r w:rsidR="00CA245C" w:rsidRPr="000B5D9E">
        <w:rPr>
          <w:highlight w:val="white"/>
        </w:rPr>
        <w:t>project</w:t>
      </w:r>
      <w:r w:rsidRPr="000B5D9E">
        <w:rPr>
          <w:highlight w:val="white"/>
        </w:rPr>
        <w:t xml:space="preserve"> will include</w:t>
      </w:r>
      <w:r w:rsidR="00BC0612" w:rsidRPr="000B5D9E">
        <w:rPr>
          <w:highlight w:val="white"/>
        </w:rPr>
        <w:t xml:space="preserve"> trails and routes to </w:t>
      </w:r>
      <w:r w:rsidRPr="000B5D9E">
        <w:rPr>
          <w:highlight w:val="white"/>
        </w:rPr>
        <w:t xml:space="preserve">the new </w:t>
      </w:r>
      <w:r w:rsidR="00BC0612" w:rsidRPr="000B5D9E">
        <w:rPr>
          <w:highlight w:val="white"/>
        </w:rPr>
        <w:t xml:space="preserve">Land East of Horndean </w:t>
      </w:r>
      <w:r w:rsidRPr="000B5D9E">
        <w:rPr>
          <w:highlight w:val="white"/>
        </w:rPr>
        <w:t>developments</w:t>
      </w:r>
      <w:r w:rsidR="00BC0612" w:rsidRPr="000B5D9E">
        <w:rPr>
          <w:highlight w:val="white"/>
        </w:rPr>
        <w:t>. The aim will be to</w:t>
      </w:r>
      <w:r w:rsidRPr="000B5D9E">
        <w:rPr>
          <w:highlight w:val="white"/>
        </w:rPr>
        <w:t xml:space="preserve"> create </w:t>
      </w:r>
      <w:r w:rsidR="00BC0612" w:rsidRPr="000B5D9E">
        <w:rPr>
          <w:highlight w:val="white"/>
        </w:rPr>
        <w:t xml:space="preserve">a more </w:t>
      </w:r>
      <w:r w:rsidRPr="000B5D9E">
        <w:rPr>
          <w:highlight w:val="white"/>
        </w:rPr>
        <w:t xml:space="preserve">integrated </w:t>
      </w:r>
      <w:r w:rsidR="007A78A2" w:rsidRPr="000B5D9E">
        <w:rPr>
          <w:highlight w:val="white"/>
        </w:rPr>
        <w:t>community and</w:t>
      </w:r>
      <w:r w:rsidR="00BC0612" w:rsidRPr="000B5D9E">
        <w:rPr>
          <w:highlight w:val="white"/>
        </w:rPr>
        <w:t xml:space="preserve"> one that helps to </w:t>
      </w:r>
      <w:r w:rsidRPr="000B5D9E">
        <w:rPr>
          <w:highlight w:val="white"/>
        </w:rPr>
        <w:t xml:space="preserve">ensure that new residents - domestic, business and educational </w:t>
      </w:r>
      <w:r w:rsidR="007A78A2" w:rsidRPr="000B5D9E">
        <w:rPr>
          <w:highlight w:val="white"/>
        </w:rPr>
        <w:t>- immediately</w:t>
      </w:r>
      <w:r w:rsidR="00BC0612" w:rsidRPr="000B5D9E">
        <w:rPr>
          <w:highlight w:val="white"/>
        </w:rPr>
        <w:t xml:space="preserve"> feel</w:t>
      </w:r>
      <w:r w:rsidRPr="000B5D9E">
        <w:rPr>
          <w:highlight w:val="white"/>
        </w:rPr>
        <w:t xml:space="preserve"> part of our existing vibrant community</w:t>
      </w:r>
      <w:r w:rsidR="00BC0612" w:rsidRPr="000B5D9E">
        <w:rPr>
          <w:highlight w:val="white"/>
        </w:rPr>
        <w:t>.</w:t>
      </w:r>
    </w:p>
    <w:p w14:paraId="00000012" w14:textId="77777777" w:rsidR="00B35D49" w:rsidRPr="000B5D9E" w:rsidRDefault="00B35D49">
      <w:pPr>
        <w:spacing w:line="240" w:lineRule="auto"/>
        <w:rPr>
          <w:highlight w:val="white"/>
        </w:rPr>
      </w:pPr>
    </w:p>
    <w:p w14:paraId="00000013" w14:textId="01289620" w:rsidR="00B35D49" w:rsidRPr="000B5D9E" w:rsidRDefault="007F5187">
      <w:pPr>
        <w:spacing w:line="240" w:lineRule="auto"/>
        <w:rPr>
          <w:highlight w:val="white"/>
        </w:rPr>
      </w:pPr>
      <w:r w:rsidRPr="000B5D9E">
        <w:rPr>
          <w:highlight w:val="white"/>
        </w:rPr>
        <w:t xml:space="preserve">This scheme is being developed so that our </w:t>
      </w:r>
      <w:r w:rsidR="00F84EB8" w:rsidRPr="000B5D9E">
        <w:rPr>
          <w:highlight w:val="white"/>
        </w:rPr>
        <w:t xml:space="preserve">rich </w:t>
      </w:r>
      <w:r w:rsidRPr="000B5D9E">
        <w:rPr>
          <w:highlight w:val="white"/>
        </w:rPr>
        <w:t>histor</w:t>
      </w:r>
      <w:r w:rsidR="00F84EB8" w:rsidRPr="000B5D9E">
        <w:rPr>
          <w:highlight w:val="white"/>
        </w:rPr>
        <w:t>y</w:t>
      </w:r>
      <w:r w:rsidRPr="000B5D9E">
        <w:rPr>
          <w:highlight w:val="white"/>
        </w:rPr>
        <w:t xml:space="preserve"> and </w:t>
      </w:r>
      <w:r w:rsidR="00F84EB8" w:rsidRPr="000B5D9E">
        <w:rPr>
          <w:highlight w:val="white"/>
        </w:rPr>
        <w:t xml:space="preserve">natural </w:t>
      </w:r>
      <w:r w:rsidRPr="000B5D9E">
        <w:rPr>
          <w:highlight w:val="white"/>
        </w:rPr>
        <w:t>open spaces are more easily accessible</w:t>
      </w:r>
      <w:r w:rsidR="00F84EB8" w:rsidRPr="000B5D9E">
        <w:rPr>
          <w:highlight w:val="white"/>
        </w:rPr>
        <w:t xml:space="preserve"> to be</w:t>
      </w:r>
      <w:r w:rsidRPr="000B5D9E">
        <w:rPr>
          <w:highlight w:val="white"/>
        </w:rPr>
        <w:t xml:space="preserve"> enjoyed by</w:t>
      </w:r>
      <w:r w:rsidR="00F84EB8" w:rsidRPr="000B5D9E">
        <w:rPr>
          <w:highlight w:val="white"/>
        </w:rPr>
        <w:t xml:space="preserve"> </w:t>
      </w:r>
      <w:r w:rsidRPr="000B5D9E">
        <w:rPr>
          <w:highlight w:val="white"/>
        </w:rPr>
        <w:t xml:space="preserve">everyone </w:t>
      </w:r>
      <w:r w:rsidR="00F84EB8" w:rsidRPr="000B5D9E">
        <w:rPr>
          <w:highlight w:val="white"/>
        </w:rPr>
        <w:t xml:space="preserve">whether </w:t>
      </w:r>
      <w:r w:rsidRPr="000B5D9E">
        <w:rPr>
          <w:highlight w:val="white"/>
        </w:rPr>
        <w:t xml:space="preserve">for fun, education, fitness &amp; health, </w:t>
      </w:r>
      <w:r w:rsidR="00F84EB8" w:rsidRPr="000B5D9E">
        <w:rPr>
          <w:highlight w:val="white"/>
        </w:rPr>
        <w:t xml:space="preserve">or for </w:t>
      </w:r>
      <w:r w:rsidRPr="000B5D9E">
        <w:rPr>
          <w:highlight w:val="white"/>
        </w:rPr>
        <w:t>community and environmental reasons</w:t>
      </w:r>
      <w:r w:rsidR="007A78A2" w:rsidRPr="000B5D9E">
        <w:rPr>
          <w:highlight w:val="white"/>
        </w:rPr>
        <w:t>. Horndean parish Council, wishes to promote walking and cycling to encourage visitors to walk or cycle rather than drive.</w:t>
      </w:r>
    </w:p>
    <w:p w14:paraId="00000014" w14:textId="77777777" w:rsidR="00B35D49" w:rsidRPr="000B5D9E" w:rsidRDefault="00B35D49">
      <w:pPr>
        <w:spacing w:line="240" w:lineRule="auto"/>
        <w:rPr>
          <w:color w:val="4D5156"/>
          <w:highlight w:val="white"/>
        </w:rPr>
      </w:pPr>
    </w:p>
    <w:p w14:paraId="0C51E727" w14:textId="77777777" w:rsidR="007A78A2" w:rsidRPr="000B5D9E" w:rsidRDefault="007A78A2">
      <w:pPr>
        <w:rPr>
          <w:b/>
          <w:bCs/>
        </w:rPr>
      </w:pPr>
      <w:r w:rsidRPr="000B5D9E">
        <w:rPr>
          <w:b/>
          <w:bCs/>
        </w:rPr>
        <w:br w:type="page"/>
      </w:r>
    </w:p>
    <w:p w14:paraId="5DF9C1DF" w14:textId="77777777" w:rsidR="007A78A2" w:rsidRPr="000B5D9E" w:rsidRDefault="007A78A2" w:rsidP="00756224">
      <w:pPr>
        <w:spacing w:line="240" w:lineRule="auto"/>
        <w:rPr>
          <w:b/>
          <w:bCs/>
        </w:rPr>
      </w:pPr>
    </w:p>
    <w:p w14:paraId="00000015" w14:textId="5884BC01" w:rsidR="00B35D49" w:rsidRPr="000B5D9E" w:rsidRDefault="007F5187" w:rsidP="00741879">
      <w:pPr>
        <w:pStyle w:val="ListParagraph"/>
        <w:numPr>
          <w:ilvl w:val="1"/>
          <w:numId w:val="5"/>
        </w:numPr>
        <w:spacing w:line="240" w:lineRule="auto"/>
        <w:rPr>
          <w:b/>
          <w:bCs/>
        </w:rPr>
      </w:pPr>
      <w:r w:rsidRPr="000B5D9E">
        <w:rPr>
          <w:b/>
          <w:bCs/>
        </w:rPr>
        <w:t>Playground enhancement and maintenance</w:t>
      </w:r>
    </w:p>
    <w:p w14:paraId="00000016" w14:textId="77777777" w:rsidR="00B35D49" w:rsidRPr="000B5D9E" w:rsidRDefault="00B35D49">
      <w:pPr>
        <w:spacing w:line="240" w:lineRule="auto"/>
        <w:rPr>
          <w:color w:val="4D5156"/>
          <w:highlight w:val="white"/>
        </w:rPr>
      </w:pPr>
    </w:p>
    <w:p w14:paraId="00000017" w14:textId="68F0C18A" w:rsidR="00B35D49" w:rsidRPr="000B5D9E" w:rsidRDefault="007F5187">
      <w:pPr>
        <w:spacing w:line="240" w:lineRule="auto"/>
        <w:rPr>
          <w:color w:val="4D5156"/>
          <w:highlight w:val="white"/>
        </w:rPr>
      </w:pPr>
      <w:r w:rsidRPr="000B5D9E">
        <w:rPr>
          <w:color w:val="4D5156"/>
          <w:highlight w:val="white"/>
        </w:rPr>
        <w:t xml:space="preserve">The </w:t>
      </w:r>
      <w:r w:rsidR="00F84EB8" w:rsidRPr="000B5D9E">
        <w:rPr>
          <w:color w:val="4D5156"/>
          <w:highlight w:val="white"/>
        </w:rPr>
        <w:t xml:space="preserve">recent </w:t>
      </w:r>
      <w:r w:rsidRPr="000B5D9E">
        <w:rPr>
          <w:color w:val="4D5156"/>
          <w:highlight w:val="white"/>
        </w:rPr>
        <w:t xml:space="preserve">Five Heads Road play area upgrade, supported by S106 money through EHDC and targeted at young children, is a significant contribution to this </w:t>
      </w:r>
      <w:r w:rsidR="00F84EB8" w:rsidRPr="000B5D9E">
        <w:rPr>
          <w:color w:val="4D5156"/>
          <w:highlight w:val="white"/>
        </w:rPr>
        <w:t>objective</w:t>
      </w:r>
      <w:r w:rsidRPr="000B5D9E">
        <w:rPr>
          <w:color w:val="4D5156"/>
          <w:highlight w:val="white"/>
        </w:rPr>
        <w:t>.</w:t>
      </w:r>
    </w:p>
    <w:p w14:paraId="00000018" w14:textId="77777777" w:rsidR="00B35D49" w:rsidRPr="000B5D9E" w:rsidRDefault="00B35D49">
      <w:pPr>
        <w:spacing w:line="240" w:lineRule="auto"/>
        <w:rPr>
          <w:color w:val="4D5156"/>
          <w:highlight w:val="white"/>
        </w:rPr>
      </w:pPr>
    </w:p>
    <w:p w14:paraId="5476EDE2" w14:textId="3E89143C" w:rsidR="007A78A2" w:rsidRPr="000B5D9E" w:rsidRDefault="00F84EB8">
      <w:pPr>
        <w:spacing w:line="240" w:lineRule="auto"/>
        <w:rPr>
          <w:color w:val="4D5156"/>
          <w:highlight w:val="white"/>
        </w:rPr>
      </w:pPr>
      <w:r w:rsidRPr="000B5D9E">
        <w:rPr>
          <w:color w:val="4D5156"/>
          <w:highlight w:val="white"/>
        </w:rPr>
        <w:t xml:space="preserve">However, the closure of the large and very popular Jubilee Park play area, following a ROSPA inspection has hit the community hard.  Potential suppliers will be invited </w:t>
      </w:r>
    </w:p>
    <w:p w14:paraId="5C7CE5CF" w14:textId="77777777" w:rsidR="007A78A2" w:rsidRPr="000B5D9E" w:rsidRDefault="007A78A2">
      <w:pPr>
        <w:spacing w:line="240" w:lineRule="auto"/>
        <w:rPr>
          <w:color w:val="4D5156"/>
          <w:highlight w:val="white"/>
        </w:rPr>
      </w:pPr>
    </w:p>
    <w:p w14:paraId="00000019" w14:textId="7190D65F" w:rsidR="00B35D49" w:rsidRPr="000B5D9E" w:rsidRDefault="00F84EB8">
      <w:pPr>
        <w:spacing w:line="240" w:lineRule="auto"/>
        <w:rPr>
          <w:color w:val="4D5156"/>
          <w:highlight w:val="white"/>
        </w:rPr>
      </w:pPr>
      <w:r w:rsidRPr="000B5D9E">
        <w:rPr>
          <w:color w:val="4D5156"/>
          <w:highlight w:val="white"/>
        </w:rPr>
        <w:t>to submit proposals to repair and replace the existing equipment that has been found to put users at risk. Attempts will be made to seek external funding, notably further S106 money held by EHDC, to enable these important works to be undertaken.</w:t>
      </w:r>
    </w:p>
    <w:p w14:paraId="2A6864C5" w14:textId="77777777" w:rsidR="00392AE9" w:rsidRPr="000B5D9E" w:rsidRDefault="00392AE9">
      <w:pPr>
        <w:spacing w:line="240" w:lineRule="auto"/>
        <w:rPr>
          <w:color w:val="4D5156"/>
          <w:highlight w:val="white"/>
        </w:rPr>
      </w:pPr>
    </w:p>
    <w:p w14:paraId="0000001B" w14:textId="07EEFB77" w:rsidR="00B35D49" w:rsidRPr="000B5D9E" w:rsidRDefault="007F5187" w:rsidP="00741879">
      <w:pPr>
        <w:pStyle w:val="ListParagraph"/>
        <w:numPr>
          <w:ilvl w:val="1"/>
          <w:numId w:val="5"/>
        </w:numPr>
        <w:spacing w:line="240" w:lineRule="auto"/>
        <w:rPr>
          <w:color w:val="4D5156"/>
          <w:highlight w:val="white"/>
        </w:rPr>
      </w:pPr>
      <w:r w:rsidRPr="000B5D9E">
        <w:rPr>
          <w:b/>
          <w:bCs/>
          <w:color w:val="4D5156"/>
          <w:highlight w:val="white"/>
        </w:rPr>
        <w:t>Maintenance and enhancement of Jubilee Hall and Napier Hall facilities</w:t>
      </w:r>
    </w:p>
    <w:p w14:paraId="0000001C" w14:textId="77777777" w:rsidR="00B35D49" w:rsidRPr="000B5D9E" w:rsidRDefault="00B35D49">
      <w:pPr>
        <w:spacing w:line="240" w:lineRule="auto"/>
        <w:rPr>
          <w:color w:val="4D5156"/>
          <w:highlight w:val="white"/>
        </w:rPr>
      </w:pPr>
    </w:p>
    <w:p w14:paraId="0000001D" w14:textId="479C2527" w:rsidR="00B35D49" w:rsidRPr="000B5D9E" w:rsidRDefault="007F5187">
      <w:pPr>
        <w:spacing w:line="240" w:lineRule="auto"/>
        <w:rPr>
          <w:color w:val="4D5156"/>
          <w:highlight w:val="white"/>
        </w:rPr>
      </w:pPr>
      <w:r w:rsidRPr="000B5D9E">
        <w:rPr>
          <w:color w:val="4D5156"/>
          <w:highlight w:val="white"/>
        </w:rPr>
        <w:t xml:space="preserve">Both </w:t>
      </w:r>
      <w:r w:rsidR="007A78A2" w:rsidRPr="000B5D9E">
        <w:rPr>
          <w:color w:val="4D5156"/>
          <w:highlight w:val="white"/>
        </w:rPr>
        <w:t xml:space="preserve">of our </w:t>
      </w:r>
      <w:r w:rsidRPr="000B5D9E">
        <w:rPr>
          <w:color w:val="4D5156"/>
          <w:highlight w:val="white"/>
        </w:rPr>
        <w:t xml:space="preserve">halls are popular, and well used, but are </w:t>
      </w:r>
      <w:r w:rsidR="00F84EB8" w:rsidRPr="000B5D9E">
        <w:rPr>
          <w:color w:val="4D5156"/>
          <w:highlight w:val="white"/>
        </w:rPr>
        <w:t>increasingly</w:t>
      </w:r>
      <w:r w:rsidRPr="000B5D9E">
        <w:rPr>
          <w:color w:val="4D5156"/>
          <w:highlight w:val="white"/>
        </w:rPr>
        <w:t xml:space="preserve"> falling below the standard that we, users and potential users </w:t>
      </w:r>
      <w:r w:rsidR="00F84EB8" w:rsidRPr="000B5D9E">
        <w:rPr>
          <w:color w:val="4D5156"/>
          <w:highlight w:val="white"/>
        </w:rPr>
        <w:t>would expect</w:t>
      </w:r>
      <w:r w:rsidRPr="000B5D9E">
        <w:rPr>
          <w:color w:val="4D5156"/>
          <w:highlight w:val="white"/>
        </w:rPr>
        <w:t xml:space="preserve">.  </w:t>
      </w:r>
    </w:p>
    <w:p w14:paraId="0000001E" w14:textId="77777777" w:rsidR="00B35D49" w:rsidRPr="000B5D9E" w:rsidRDefault="00B35D49">
      <w:pPr>
        <w:spacing w:line="240" w:lineRule="auto"/>
        <w:rPr>
          <w:color w:val="4D5156"/>
          <w:highlight w:val="white"/>
        </w:rPr>
      </w:pPr>
    </w:p>
    <w:p w14:paraId="19C0107A" w14:textId="77777777" w:rsidR="001702B8" w:rsidRPr="000B5D9E" w:rsidRDefault="007F5187">
      <w:pPr>
        <w:spacing w:line="240" w:lineRule="auto"/>
        <w:rPr>
          <w:color w:val="4D5156"/>
          <w:highlight w:val="white"/>
        </w:rPr>
      </w:pPr>
      <w:r w:rsidRPr="000B5D9E">
        <w:rPr>
          <w:color w:val="4D5156"/>
          <w:highlight w:val="white"/>
        </w:rPr>
        <w:t xml:space="preserve">In recent years, we have maintained and upgraded these facilities within available resources, but building up the sums necessary, whilst maintaining a reasonable level of precept, is a slow process. </w:t>
      </w:r>
    </w:p>
    <w:p w14:paraId="6E8959EE" w14:textId="77777777" w:rsidR="001702B8" w:rsidRPr="000B5D9E" w:rsidRDefault="001702B8">
      <w:pPr>
        <w:spacing w:line="240" w:lineRule="auto"/>
        <w:rPr>
          <w:color w:val="4D5156"/>
          <w:highlight w:val="white"/>
        </w:rPr>
      </w:pPr>
    </w:p>
    <w:p w14:paraId="03849EC2" w14:textId="20522702" w:rsidR="008F3002" w:rsidRPr="000B5D9E" w:rsidRDefault="008F3002">
      <w:pPr>
        <w:spacing w:line="240" w:lineRule="auto"/>
        <w:rPr>
          <w:color w:val="4D5156"/>
          <w:highlight w:val="white"/>
        </w:rPr>
      </w:pPr>
      <w:r w:rsidRPr="000B5D9E">
        <w:rPr>
          <w:color w:val="4D5156"/>
          <w:highlight w:val="white"/>
        </w:rPr>
        <w:t xml:space="preserve">To maintain the current usage rates and to attract even higher utilisation levels in the future, we will </w:t>
      </w:r>
      <w:r w:rsidR="001702B8" w:rsidRPr="000B5D9E">
        <w:rPr>
          <w:color w:val="4D5156"/>
          <w:highlight w:val="white"/>
        </w:rPr>
        <w:t xml:space="preserve">continue to identify areas for improvement and </w:t>
      </w:r>
      <w:r w:rsidRPr="000B5D9E">
        <w:rPr>
          <w:color w:val="4D5156"/>
          <w:highlight w:val="white"/>
        </w:rPr>
        <w:t xml:space="preserve">seek funding opportunities to </w:t>
      </w:r>
      <w:r w:rsidR="001702B8" w:rsidRPr="000B5D9E">
        <w:rPr>
          <w:color w:val="4D5156"/>
          <w:highlight w:val="white"/>
        </w:rPr>
        <w:t xml:space="preserve">help us to make those </w:t>
      </w:r>
      <w:r w:rsidRPr="000B5D9E">
        <w:rPr>
          <w:color w:val="4D5156"/>
          <w:highlight w:val="white"/>
        </w:rPr>
        <w:t>improve</w:t>
      </w:r>
      <w:r w:rsidR="001702B8" w:rsidRPr="000B5D9E">
        <w:rPr>
          <w:color w:val="4D5156"/>
          <w:highlight w:val="white"/>
        </w:rPr>
        <w:t>ments in</w:t>
      </w:r>
      <w:r w:rsidRPr="000B5D9E">
        <w:rPr>
          <w:color w:val="4D5156"/>
          <w:highlight w:val="white"/>
        </w:rPr>
        <w:t xml:space="preserve"> both halls. </w:t>
      </w:r>
      <w:r w:rsidR="001702B8" w:rsidRPr="000B5D9E">
        <w:rPr>
          <w:color w:val="4D5156"/>
          <w:highlight w:val="white"/>
        </w:rPr>
        <w:t xml:space="preserve"> </w:t>
      </w:r>
    </w:p>
    <w:p w14:paraId="55054030" w14:textId="77777777" w:rsidR="007A78A2" w:rsidRPr="000B5D9E" w:rsidRDefault="007A78A2">
      <w:pPr>
        <w:spacing w:line="240" w:lineRule="auto"/>
        <w:rPr>
          <w:color w:val="4D5156"/>
          <w:highlight w:val="white"/>
        </w:rPr>
      </w:pPr>
    </w:p>
    <w:p w14:paraId="0000001F" w14:textId="4C4A2F4B" w:rsidR="00B35D49" w:rsidRPr="000B5D9E" w:rsidRDefault="001702B8">
      <w:pPr>
        <w:spacing w:line="240" w:lineRule="auto"/>
        <w:rPr>
          <w:color w:val="4D5156"/>
          <w:highlight w:val="white"/>
        </w:rPr>
      </w:pPr>
      <w:r w:rsidRPr="000B5D9E">
        <w:rPr>
          <w:color w:val="4D5156"/>
          <w:highlight w:val="white"/>
        </w:rPr>
        <w:t>For example, w</w:t>
      </w:r>
      <w:r w:rsidR="008F3002" w:rsidRPr="000B5D9E">
        <w:rPr>
          <w:color w:val="4D5156"/>
          <w:highlight w:val="white"/>
        </w:rPr>
        <w:t>e are in the process of installing solar panels on the roof of Jubilee Hall and to capitalise on some of those benefits, we need to install an updated heating system</w:t>
      </w:r>
      <w:r w:rsidR="008458DD" w:rsidRPr="000B5D9E">
        <w:rPr>
          <w:color w:val="4D5156"/>
          <w:highlight w:val="white"/>
        </w:rPr>
        <w:t xml:space="preserve"> in the Hall</w:t>
      </w:r>
      <w:r w:rsidR="008F3002" w:rsidRPr="000B5D9E">
        <w:rPr>
          <w:color w:val="4D5156"/>
          <w:highlight w:val="white"/>
        </w:rPr>
        <w:t xml:space="preserve"> to replace the one that has become </w:t>
      </w:r>
      <w:r w:rsidRPr="000B5D9E">
        <w:rPr>
          <w:color w:val="4D5156"/>
          <w:highlight w:val="white"/>
        </w:rPr>
        <w:t>outdated</w:t>
      </w:r>
      <w:r w:rsidR="008F3002" w:rsidRPr="000B5D9E">
        <w:rPr>
          <w:color w:val="4D5156"/>
          <w:highlight w:val="white"/>
        </w:rPr>
        <w:t>.</w:t>
      </w:r>
      <w:r w:rsidRPr="000B5D9E">
        <w:rPr>
          <w:color w:val="4D5156"/>
          <w:highlight w:val="white"/>
        </w:rPr>
        <w:t xml:space="preserve"> </w:t>
      </w:r>
      <w:r w:rsidR="00063699" w:rsidRPr="000B5D9E">
        <w:rPr>
          <w:color w:val="4D5156"/>
          <w:highlight w:val="white"/>
        </w:rPr>
        <w:t>The general infrastructure in Napier Hall is also in need of modernisation</w:t>
      </w:r>
      <w:r w:rsidRPr="000B5D9E">
        <w:rPr>
          <w:color w:val="4D5156"/>
          <w:highlight w:val="white"/>
        </w:rPr>
        <w:t xml:space="preserve">, </w:t>
      </w:r>
      <w:r w:rsidR="00063699" w:rsidRPr="000B5D9E">
        <w:rPr>
          <w:color w:val="4D5156"/>
          <w:highlight w:val="white"/>
        </w:rPr>
        <w:t>but an upgrade to the kitchen in particular will produce immediate benefits to its users.</w:t>
      </w:r>
    </w:p>
    <w:p w14:paraId="00000020" w14:textId="77777777" w:rsidR="00B35D49" w:rsidRPr="000B5D9E" w:rsidRDefault="00B35D49">
      <w:pPr>
        <w:spacing w:line="240" w:lineRule="auto"/>
      </w:pPr>
    </w:p>
    <w:p w14:paraId="00000021" w14:textId="73071BDD" w:rsidR="00B35D49" w:rsidRPr="000B5D9E" w:rsidRDefault="007F5187" w:rsidP="00741879">
      <w:pPr>
        <w:pStyle w:val="ListParagraph"/>
        <w:numPr>
          <w:ilvl w:val="1"/>
          <w:numId w:val="5"/>
        </w:numPr>
        <w:spacing w:line="240" w:lineRule="auto"/>
        <w:rPr>
          <w:b/>
          <w:bCs/>
        </w:rPr>
      </w:pPr>
      <w:r w:rsidRPr="000B5D9E">
        <w:rPr>
          <w:b/>
          <w:bCs/>
        </w:rPr>
        <w:t xml:space="preserve">Havant Thicket </w:t>
      </w:r>
      <w:r w:rsidR="00392AE9" w:rsidRPr="000B5D9E">
        <w:rPr>
          <w:b/>
          <w:bCs/>
        </w:rPr>
        <w:t>Reservoir</w:t>
      </w:r>
    </w:p>
    <w:p w14:paraId="00000022" w14:textId="77777777" w:rsidR="00B35D49" w:rsidRPr="000B5D9E" w:rsidRDefault="00B35D49">
      <w:pPr>
        <w:spacing w:line="240" w:lineRule="auto"/>
        <w:rPr>
          <w:color w:val="4D5156"/>
          <w:highlight w:val="white"/>
        </w:rPr>
      </w:pPr>
    </w:p>
    <w:p w14:paraId="09F6BFE0" w14:textId="0D708131" w:rsidR="001702B8" w:rsidRPr="000B5D9E" w:rsidRDefault="007F5187">
      <w:pPr>
        <w:spacing w:line="240" w:lineRule="auto"/>
        <w:rPr>
          <w:color w:val="4D5156"/>
          <w:highlight w:val="white"/>
        </w:rPr>
      </w:pPr>
      <w:r w:rsidRPr="000B5D9E">
        <w:rPr>
          <w:color w:val="4D5156"/>
          <w:highlight w:val="white"/>
        </w:rPr>
        <w:t xml:space="preserve">Through membership of the </w:t>
      </w:r>
      <w:r w:rsidR="007A78A2" w:rsidRPr="000B5D9E">
        <w:rPr>
          <w:color w:val="4D5156"/>
          <w:highlight w:val="white"/>
        </w:rPr>
        <w:t>“</w:t>
      </w:r>
      <w:r w:rsidRPr="000B5D9E">
        <w:rPr>
          <w:color w:val="4D5156"/>
          <w:highlight w:val="white"/>
        </w:rPr>
        <w:t>Havant Thicket Reservoir Stakeholders Advisory Group</w:t>
      </w:r>
      <w:r w:rsidR="007A78A2" w:rsidRPr="000B5D9E">
        <w:rPr>
          <w:color w:val="4D5156"/>
          <w:highlight w:val="white"/>
        </w:rPr>
        <w:t>”</w:t>
      </w:r>
      <w:r w:rsidRPr="000B5D9E">
        <w:rPr>
          <w:color w:val="4D5156"/>
          <w:highlight w:val="white"/>
        </w:rPr>
        <w:t xml:space="preserve"> and the </w:t>
      </w:r>
      <w:r w:rsidR="007A78A2" w:rsidRPr="000B5D9E">
        <w:rPr>
          <w:color w:val="4D5156"/>
          <w:highlight w:val="white"/>
        </w:rPr>
        <w:t>“</w:t>
      </w:r>
      <w:r w:rsidRPr="000B5D9E">
        <w:rPr>
          <w:color w:val="4D5156"/>
          <w:highlight w:val="white"/>
        </w:rPr>
        <w:t xml:space="preserve">Recycled Water </w:t>
      </w:r>
      <w:r w:rsidR="00315CE5" w:rsidRPr="000B5D9E">
        <w:rPr>
          <w:color w:val="4D5156"/>
          <w:highlight w:val="white"/>
        </w:rPr>
        <w:t>Subgroup</w:t>
      </w:r>
      <w:r w:rsidR="007A78A2" w:rsidRPr="000B5D9E">
        <w:rPr>
          <w:color w:val="4D5156"/>
          <w:highlight w:val="white"/>
        </w:rPr>
        <w:t>”</w:t>
      </w:r>
      <w:r w:rsidRPr="000B5D9E">
        <w:rPr>
          <w:color w:val="4D5156"/>
          <w:highlight w:val="white"/>
        </w:rPr>
        <w:t>, we are closely involved in monitoring, advising, supporting and challenging the work</w:t>
      </w:r>
      <w:r w:rsidR="00063699" w:rsidRPr="000B5D9E">
        <w:rPr>
          <w:color w:val="4D5156"/>
          <w:highlight w:val="white"/>
        </w:rPr>
        <w:t xml:space="preserve"> in and around</w:t>
      </w:r>
      <w:r w:rsidRPr="000B5D9E">
        <w:rPr>
          <w:color w:val="4D5156"/>
          <w:highlight w:val="white"/>
        </w:rPr>
        <w:t xml:space="preserve"> the new reservoir</w:t>
      </w:r>
      <w:r w:rsidR="00063699" w:rsidRPr="000B5D9E">
        <w:rPr>
          <w:color w:val="4D5156"/>
          <w:highlight w:val="white"/>
        </w:rPr>
        <w:t>.</w:t>
      </w:r>
    </w:p>
    <w:p w14:paraId="113EF5E0" w14:textId="77777777" w:rsidR="007A78A2" w:rsidRPr="000B5D9E" w:rsidRDefault="007A78A2">
      <w:pPr>
        <w:spacing w:line="240" w:lineRule="auto"/>
        <w:rPr>
          <w:color w:val="4D5156"/>
          <w:highlight w:val="white"/>
        </w:rPr>
      </w:pPr>
    </w:p>
    <w:p w14:paraId="00000023" w14:textId="0C06C0DC" w:rsidR="00B35D49" w:rsidRPr="000B5D9E" w:rsidRDefault="00063699">
      <w:pPr>
        <w:spacing w:line="240" w:lineRule="auto"/>
        <w:rPr>
          <w:color w:val="4D5156"/>
          <w:highlight w:val="white"/>
        </w:rPr>
      </w:pPr>
      <w:r w:rsidRPr="000B5D9E">
        <w:rPr>
          <w:color w:val="4D5156"/>
          <w:highlight w:val="white"/>
        </w:rPr>
        <w:t xml:space="preserve">Our aim is to seek to ensure the Horndean residents have access to the wide variety of </w:t>
      </w:r>
      <w:r w:rsidR="001702B8" w:rsidRPr="000B5D9E">
        <w:rPr>
          <w:color w:val="4D5156"/>
          <w:highlight w:val="white"/>
        </w:rPr>
        <w:t xml:space="preserve">educational </w:t>
      </w:r>
      <w:r w:rsidRPr="000B5D9E">
        <w:rPr>
          <w:color w:val="4D5156"/>
          <w:highlight w:val="white"/>
        </w:rPr>
        <w:t xml:space="preserve">benefits </w:t>
      </w:r>
      <w:r w:rsidR="001702B8" w:rsidRPr="000B5D9E">
        <w:rPr>
          <w:color w:val="4D5156"/>
          <w:highlight w:val="white"/>
        </w:rPr>
        <w:t xml:space="preserve">(such as learning about ecology, </w:t>
      </w:r>
      <w:r w:rsidR="007A78A2" w:rsidRPr="000B5D9E">
        <w:rPr>
          <w:color w:val="4D5156"/>
          <w:highlight w:val="white"/>
        </w:rPr>
        <w:t xml:space="preserve">conservation, </w:t>
      </w:r>
      <w:r w:rsidR="001702B8" w:rsidRPr="000B5D9E">
        <w:rPr>
          <w:color w:val="4D5156"/>
          <w:highlight w:val="white"/>
        </w:rPr>
        <w:t xml:space="preserve">ornithology or engineering) </w:t>
      </w:r>
      <w:r w:rsidRPr="000B5D9E">
        <w:rPr>
          <w:color w:val="4D5156"/>
          <w:highlight w:val="white"/>
        </w:rPr>
        <w:t>during its construction phase in the next 8 years as well as</w:t>
      </w:r>
      <w:r w:rsidR="001702B8" w:rsidRPr="000B5D9E">
        <w:rPr>
          <w:color w:val="4D5156"/>
          <w:highlight w:val="white"/>
        </w:rPr>
        <w:t>,</w:t>
      </w:r>
      <w:r w:rsidRPr="000B5D9E">
        <w:rPr>
          <w:color w:val="4D5156"/>
          <w:highlight w:val="white"/>
        </w:rPr>
        <w:t xml:space="preserve"> ultimately</w:t>
      </w:r>
      <w:r w:rsidR="001702B8" w:rsidRPr="000B5D9E">
        <w:rPr>
          <w:color w:val="4D5156"/>
          <w:highlight w:val="white"/>
        </w:rPr>
        <w:t xml:space="preserve">, the </w:t>
      </w:r>
      <w:r w:rsidRPr="000B5D9E">
        <w:rPr>
          <w:color w:val="4D5156"/>
          <w:highlight w:val="white"/>
        </w:rPr>
        <w:t xml:space="preserve">health and </w:t>
      </w:r>
      <w:r w:rsidR="001702B8" w:rsidRPr="000B5D9E">
        <w:rPr>
          <w:color w:val="4D5156"/>
          <w:highlight w:val="white"/>
        </w:rPr>
        <w:t>societal benefits</w:t>
      </w:r>
      <w:r w:rsidRPr="000B5D9E">
        <w:rPr>
          <w:color w:val="4D5156"/>
          <w:highlight w:val="white"/>
        </w:rPr>
        <w:t xml:space="preserve"> </w:t>
      </w:r>
      <w:r w:rsidR="001702B8" w:rsidRPr="000B5D9E">
        <w:rPr>
          <w:color w:val="4D5156"/>
          <w:highlight w:val="white"/>
        </w:rPr>
        <w:t xml:space="preserve">from </w:t>
      </w:r>
      <w:r w:rsidR="00315CE5" w:rsidRPr="000B5D9E">
        <w:rPr>
          <w:color w:val="4D5156"/>
          <w:highlight w:val="white"/>
        </w:rPr>
        <w:t>visiting</w:t>
      </w:r>
      <w:r w:rsidR="001702B8" w:rsidRPr="000B5D9E">
        <w:rPr>
          <w:color w:val="4D5156"/>
          <w:highlight w:val="white"/>
        </w:rPr>
        <w:t xml:space="preserve"> </w:t>
      </w:r>
      <w:r w:rsidRPr="000B5D9E">
        <w:rPr>
          <w:color w:val="4D5156"/>
          <w:highlight w:val="white"/>
        </w:rPr>
        <w:t>what will be an important new leisure facility</w:t>
      </w:r>
      <w:r w:rsidR="001702B8" w:rsidRPr="000B5D9E">
        <w:rPr>
          <w:color w:val="4D5156"/>
          <w:highlight w:val="white"/>
        </w:rPr>
        <w:t>.</w:t>
      </w:r>
      <w:r w:rsidRPr="000B5D9E">
        <w:rPr>
          <w:color w:val="4D5156"/>
          <w:highlight w:val="white"/>
        </w:rPr>
        <w:t xml:space="preserve"> </w:t>
      </w:r>
      <w:bookmarkEnd w:id="0"/>
    </w:p>
    <w:p w14:paraId="00000024" w14:textId="77777777" w:rsidR="00B35D49" w:rsidRPr="000B5D9E" w:rsidRDefault="00B35D49">
      <w:pPr>
        <w:spacing w:line="240" w:lineRule="auto"/>
        <w:rPr>
          <w:b/>
          <w:bCs/>
        </w:rPr>
      </w:pPr>
    </w:p>
    <w:p w14:paraId="00000025" w14:textId="542B7CE5" w:rsidR="00B35D49" w:rsidRPr="000B5D9E" w:rsidRDefault="007F5187" w:rsidP="00741879">
      <w:pPr>
        <w:pStyle w:val="ListParagraph"/>
        <w:numPr>
          <w:ilvl w:val="1"/>
          <w:numId w:val="5"/>
        </w:numPr>
        <w:spacing w:line="240" w:lineRule="auto"/>
        <w:rPr>
          <w:b/>
          <w:bCs/>
        </w:rPr>
      </w:pPr>
      <w:r w:rsidRPr="000B5D9E">
        <w:rPr>
          <w:b/>
          <w:bCs/>
        </w:rPr>
        <w:t xml:space="preserve">Countryside </w:t>
      </w:r>
      <w:r w:rsidR="00315CE5" w:rsidRPr="000B5D9E">
        <w:rPr>
          <w:b/>
          <w:bCs/>
        </w:rPr>
        <w:t>Teamwork</w:t>
      </w:r>
      <w:r w:rsidRPr="000B5D9E">
        <w:rPr>
          <w:b/>
          <w:bCs/>
        </w:rPr>
        <w:t xml:space="preserve"> </w:t>
      </w:r>
    </w:p>
    <w:p w14:paraId="00000026" w14:textId="77777777" w:rsidR="00B35D49" w:rsidRPr="000B5D9E" w:rsidRDefault="00B35D49">
      <w:pPr>
        <w:spacing w:line="240" w:lineRule="auto"/>
        <w:rPr>
          <w:color w:val="4D5156"/>
          <w:highlight w:val="white"/>
        </w:rPr>
      </w:pPr>
    </w:p>
    <w:p w14:paraId="56C0BB23" w14:textId="0AB7DFBD" w:rsidR="008358C7" w:rsidRPr="000B5D9E" w:rsidRDefault="007F5187">
      <w:pPr>
        <w:spacing w:line="240" w:lineRule="auto"/>
        <w:rPr>
          <w:color w:val="4D5156"/>
          <w:highlight w:val="white"/>
        </w:rPr>
      </w:pPr>
      <w:r w:rsidRPr="000B5D9E">
        <w:rPr>
          <w:color w:val="4D5156"/>
          <w:highlight w:val="white"/>
        </w:rPr>
        <w:t>As well as maintaining our own nature reserves and that of Hampshire County Council, our Countryside Team undertake</w:t>
      </w:r>
      <w:r w:rsidR="001702B8" w:rsidRPr="000B5D9E">
        <w:rPr>
          <w:color w:val="4D5156"/>
          <w:highlight w:val="white"/>
        </w:rPr>
        <w:t>s</w:t>
      </w:r>
      <w:r w:rsidRPr="000B5D9E">
        <w:rPr>
          <w:color w:val="4D5156"/>
          <w:highlight w:val="white"/>
        </w:rPr>
        <w:t xml:space="preserve"> a wide range of work</w:t>
      </w:r>
      <w:r w:rsidR="008358C7" w:rsidRPr="000B5D9E">
        <w:rPr>
          <w:color w:val="4D5156"/>
          <w:highlight w:val="white"/>
        </w:rPr>
        <w:t xml:space="preserve"> </w:t>
      </w:r>
      <w:r w:rsidRPr="000B5D9E">
        <w:rPr>
          <w:color w:val="4D5156"/>
          <w:highlight w:val="white"/>
        </w:rPr>
        <w:t>from</w:t>
      </w:r>
      <w:r w:rsidR="008358C7" w:rsidRPr="000B5D9E">
        <w:rPr>
          <w:color w:val="4D5156"/>
          <w:highlight w:val="white"/>
        </w:rPr>
        <w:t>:</w:t>
      </w:r>
    </w:p>
    <w:p w14:paraId="2A6820B5" w14:textId="77777777" w:rsidR="008358C7" w:rsidRPr="000B5D9E" w:rsidRDefault="008358C7">
      <w:pPr>
        <w:spacing w:line="240" w:lineRule="auto"/>
        <w:rPr>
          <w:color w:val="4D5156"/>
          <w:highlight w:val="white"/>
        </w:rPr>
      </w:pPr>
    </w:p>
    <w:p w14:paraId="0E0C85FF" w14:textId="77777777" w:rsidR="008358C7" w:rsidRPr="000B5D9E" w:rsidRDefault="008358C7" w:rsidP="008358C7">
      <w:pPr>
        <w:pStyle w:val="ListParagraph"/>
        <w:numPr>
          <w:ilvl w:val="0"/>
          <w:numId w:val="3"/>
        </w:numPr>
        <w:spacing w:line="240" w:lineRule="auto"/>
        <w:rPr>
          <w:color w:val="4D5156"/>
          <w:highlight w:val="white"/>
        </w:rPr>
      </w:pPr>
      <w:r w:rsidRPr="000B5D9E">
        <w:rPr>
          <w:color w:val="4D5156"/>
          <w:highlight w:val="white"/>
        </w:rPr>
        <w:t>The cutting of small parcels of grass in residential areas</w:t>
      </w:r>
    </w:p>
    <w:p w14:paraId="45C78269" w14:textId="77777777" w:rsidR="008358C7" w:rsidRPr="000B5D9E" w:rsidRDefault="008358C7" w:rsidP="008358C7">
      <w:pPr>
        <w:pStyle w:val="ListParagraph"/>
        <w:numPr>
          <w:ilvl w:val="0"/>
          <w:numId w:val="3"/>
        </w:numPr>
        <w:spacing w:line="240" w:lineRule="auto"/>
        <w:rPr>
          <w:color w:val="4D5156"/>
          <w:highlight w:val="white"/>
        </w:rPr>
      </w:pPr>
      <w:r w:rsidRPr="000B5D9E">
        <w:rPr>
          <w:color w:val="4D5156"/>
          <w:highlight w:val="white"/>
        </w:rPr>
        <w:t>Maintaining floral displays</w:t>
      </w:r>
    </w:p>
    <w:p w14:paraId="15DB4DD7" w14:textId="77777777" w:rsidR="008358C7" w:rsidRPr="000B5D9E" w:rsidRDefault="008358C7" w:rsidP="008358C7">
      <w:pPr>
        <w:pStyle w:val="ListParagraph"/>
        <w:numPr>
          <w:ilvl w:val="0"/>
          <w:numId w:val="3"/>
        </w:numPr>
        <w:spacing w:line="240" w:lineRule="auto"/>
        <w:rPr>
          <w:color w:val="4D5156"/>
          <w:highlight w:val="white"/>
        </w:rPr>
      </w:pPr>
      <w:r w:rsidRPr="000B5D9E">
        <w:rPr>
          <w:color w:val="4D5156"/>
          <w:highlight w:val="white"/>
        </w:rPr>
        <w:t>Care of our playgrounds, play areas and football pitches</w:t>
      </w:r>
    </w:p>
    <w:p w14:paraId="5FCC7094" w14:textId="77777777" w:rsidR="008358C7" w:rsidRPr="000B5D9E" w:rsidRDefault="008358C7" w:rsidP="008358C7">
      <w:pPr>
        <w:pStyle w:val="ListParagraph"/>
        <w:numPr>
          <w:ilvl w:val="0"/>
          <w:numId w:val="3"/>
        </w:numPr>
        <w:spacing w:line="240" w:lineRule="auto"/>
        <w:rPr>
          <w:color w:val="4D5156"/>
          <w:highlight w:val="white"/>
        </w:rPr>
      </w:pPr>
      <w:r w:rsidRPr="000B5D9E">
        <w:rPr>
          <w:color w:val="4D5156"/>
          <w:highlight w:val="white"/>
        </w:rPr>
        <w:lastRenderedPageBreak/>
        <w:t>The removal of diseased trees on our land</w:t>
      </w:r>
      <w:r w:rsidR="001702B8" w:rsidRPr="000B5D9E">
        <w:rPr>
          <w:color w:val="4D5156"/>
          <w:highlight w:val="white"/>
        </w:rPr>
        <w:t xml:space="preserve"> </w:t>
      </w:r>
    </w:p>
    <w:p w14:paraId="00000027" w14:textId="5F9D0CAB" w:rsidR="00B35D49" w:rsidRPr="000B5D9E" w:rsidRDefault="008358C7" w:rsidP="008358C7">
      <w:pPr>
        <w:pStyle w:val="ListParagraph"/>
        <w:numPr>
          <w:ilvl w:val="0"/>
          <w:numId w:val="3"/>
        </w:numPr>
        <w:spacing w:line="240" w:lineRule="auto"/>
        <w:rPr>
          <w:color w:val="4D5156"/>
          <w:highlight w:val="white"/>
        </w:rPr>
      </w:pPr>
      <w:r w:rsidRPr="000B5D9E">
        <w:rPr>
          <w:color w:val="4D5156"/>
          <w:highlight w:val="white"/>
        </w:rPr>
        <w:t>P</w:t>
      </w:r>
      <w:r w:rsidR="001702B8" w:rsidRPr="000B5D9E">
        <w:rPr>
          <w:color w:val="4D5156"/>
          <w:highlight w:val="white"/>
        </w:rPr>
        <w:t>lanting of new trees.</w:t>
      </w:r>
    </w:p>
    <w:p w14:paraId="00000028" w14:textId="77777777" w:rsidR="00B35D49" w:rsidRPr="000B5D9E" w:rsidRDefault="00B35D49">
      <w:pPr>
        <w:spacing w:line="240" w:lineRule="auto"/>
        <w:rPr>
          <w:color w:val="4D5156"/>
          <w:highlight w:val="white"/>
        </w:rPr>
      </w:pPr>
    </w:p>
    <w:p w14:paraId="04063351" w14:textId="77777777" w:rsidR="008358C7" w:rsidRPr="000B5D9E" w:rsidRDefault="008358C7" w:rsidP="008358C7">
      <w:pPr>
        <w:spacing w:line="240" w:lineRule="auto"/>
        <w:rPr>
          <w:color w:val="4D5156"/>
          <w:highlight w:val="white"/>
        </w:rPr>
      </w:pPr>
      <w:r w:rsidRPr="000B5D9E">
        <w:rPr>
          <w:color w:val="4D5156"/>
          <w:highlight w:val="white"/>
        </w:rPr>
        <w:t xml:space="preserve">This work is vital to the continued provision of so many of our facilities that contribute to the quality of life, to the fitness, health, welfare and wellbeing of visitors and residents and to the protection of animal and plant life within our nature reserves. </w:t>
      </w:r>
    </w:p>
    <w:p w14:paraId="6F2D39AE" w14:textId="77777777" w:rsidR="008358C7" w:rsidRPr="000B5D9E" w:rsidRDefault="008358C7">
      <w:pPr>
        <w:spacing w:line="240" w:lineRule="auto"/>
        <w:rPr>
          <w:color w:val="4D5156"/>
          <w:highlight w:val="white"/>
        </w:rPr>
      </w:pPr>
    </w:p>
    <w:p w14:paraId="1B7C12C6" w14:textId="7CEB6FCE" w:rsidR="00BB0F56" w:rsidRPr="000B5D9E" w:rsidRDefault="001702B8">
      <w:pPr>
        <w:spacing w:line="240" w:lineRule="auto"/>
        <w:rPr>
          <w:color w:val="4D5156"/>
          <w:highlight w:val="white"/>
        </w:rPr>
      </w:pPr>
      <w:r w:rsidRPr="000B5D9E">
        <w:rPr>
          <w:color w:val="4D5156"/>
          <w:highlight w:val="white"/>
        </w:rPr>
        <w:t>We will continue to provide this work</w:t>
      </w:r>
      <w:r w:rsidR="008358C7" w:rsidRPr="000B5D9E">
        <w:rPr>
          <w:color w:val="4D5156"/>
          <w:highlight w:val="white"/>
        </w:rPr>
        <w:t>,</w:t>
      </w:r>
      <w:r w:rsidRPr="000B5D9E">
        <w:rPr>
          <w:color w:val="4D5156"/>
          <w:highlight w:val="white"/>
        </w:rPr>
        <w:t xml:space="preserve"> which may also include</w:t>
      </w:r>
      <w:r w:rsidR="00BB0F56" w:rsidRPr="000B5D9E">
        <w:rPr>
          <w:color w:val="4D5156"/>
          <w:highlight w:val="white"/>
        </w:rPr>
        <w:t xml:space="preserve"> making appropriate recommendations to ensure the preservation and protection of wildlife at times when </w:t>
      </w:r>
      <w:r w:rsidRPr="000B5D9E">
        <w:rPr>
          <w:color w:val="4D5156"/>
          <w:highlight w:val="white"/>
        </w:rPr>
        <w:t>infrastructure companies</w:t>
      </w:r>
      <w:r w:rsidR="00BB0F56" w:rsidRPr="000B5D9E">
        <w:rPr>
          <w:color w:val="4D5156"/>
          <w:highlight w:val="white"/>
        </w:rPr>
        <w:t xml:space="preserve"> may require access via wayleaves to repair or replace their own assets on the land. </w:t>
      </w:r>
    </w:p>
    <w:p w14:paraId="7296333F" w14:textId="77777777" w:rsidR="00392AE9" w:rsidRPr="000B5D9E" w:rsidRDefault="00392AE9">
      <w:pPr>
        <w:spacing w:line="240" w:lineRule="auto"/>
        <w:rPr>
          <w:color w:val="4D5156"/>
          <w:highlight w:val="white"/>
        </w:rPr>
      </w:pPr>
    </w:p>
    <w:p w14:paraId="0000002B" w14:textId="5924CD4E" w:rsidR="00B35D49" w:rsidRPr="000B5D9E" w:rsidRDefault="007F5187" w:rsidP="00741879">
      <w:pPr>
        <w:pStyle w:val="ListParagraph"/>
        <w:numPr>
          <w:ilvl w:val="1"/>
          <w:numId w:val="5"/>
        </w:numPr>
        <w:spacing w:line="240" w:lineRule="auto"/>
        <w:rPr>
          <w:b/>
          <w:bCs/>
        </w:rPr>
      </w:pPr>
      <w:r w:rsidRPr="000B5D9E">
        <w:rPr>
          <w:b/>
          <w:bCs/>
        </w:rPr>
        <w:t>Thursday volunteers</w:t>
      </w:r>
    </w:p>
    <w:p w14:paraId="0000002C" w14:textId="77777777" w:rsidR="00B35D49" w:rsidRPr="000B5D9E" w:rsidRDefault="00B35D49">
      <w:pPr>
        <w:spacing w:line="240" w:lineRule="auto"/>
        <w:rPr>
          <w:color w:val="4D5156"/>
          <w:highlight w:val="white"/>
        </w:rPr>
      </w:pPr>
    </w:p>
    <w:p w14:paraId="0000002D" w14:textId="27DD46A5" w:rsidR="00B35D49" w:rsidRPr="000B5D9E" w:rsidRDefault="007F5187">
      <w:pPr>
        <w:spacing w:line="240" w:lineRule="auto"/>
        <w:rPr>
          <w:color w:val="4D5156"/>
          <w:highlight w:val="white"/>
        </w:rPr>
      </w:pPr>
      <w:r w:rsidRPr="000B5D9E">
        <w:rPr>
          <w:color w:val="4D5156"/>
          <w:highlight w:val="white"/>
        </w:rPr>
        <w:t xml:space="preserve">We are fortunate to have the support of a committed and </w:t>
      </w:r>
      <w:r w:rsidR="00315CE5" w:rsidRPr="000B5D9E">
        <w:rPr>
          <w:color w:val="4D5156"/>
          <w:highlight w:val="white"/>
        </w:rPr>
        <w:t>hard-working</w:t>
      </w:r>
      <w:r w:rsidRPr="000B5D9E">
        <w:rPr>
          <w:color w:val="4D5156"/>
          <w:highlight w:val="white"/>
        </w:rPr>
        <w:t xml:space="preserve"> group of volunteers, who assist the Countryside Team in maintaining our woodland</w:t>
      </w:r>
      <w:r w:rsidR="00392AE9" w:rsidRPr="000B5D9E">
        <w:rPr>
          <w:color w:val="4D5156"/>
          <w:highlight w:val="white"/>
        </w:rPr>
        <w:t>, open spaces</w:t>
      </w:r>
      <w:r w:rsidRPr="000B5D9E">
        <w:rPr>
          <w:color w:val="4D5156"/>
          <w:highlight w:val="white"/>
        </w:rPr>
        <w:t xml:space="preserve"> and </w:t>
      </w:r>
      <w:r w:rsidR="00BB0F56" w:rsidRPr="000B5D9E">
        <w:rPr>
          <w:color w:val="4D5156"/>
          <w:highlight w:val="white"/>
        </w:rPr>
        <w:t>commons. We</w:t>
      </w:r>
      <w:r w:rsidRPr="000B5D9E">
        <w:rPr>
          <w:color w:val="4D5156"/>
          <w:highlight w:val="white"/>
        </w:rPr>
        <w:t xml:space="preserve"> continue to acknowledge </w:t>
      </w:r>
      <w:r w:rsidR="00392AE9" w:rsidRPr="000B5D9E">
        <w:rPr>
          <w:color w:val="4D5156"/>
          <w:highlight w:val="white"/>
        </w:rPr>
        <w:t xml:space="preserve">the important benefits of </w:t>
      </w:r>
      <w:r w:rsidRPr="000B5D9E">
        <w:rPr>
          <w:color w:val="4D5156"/>
          <w:highlight w:val="white"/>
        </w:rPr>
        <w:t>their work and to provide suitable clothing and equipment for their use.</w:t>
      </w:r>
    </w:p>
    <w:p w14:paraId="0000002E" w14:textId="77777777" w:rsidR="00B35D49" w:rsidRPr="000B5D9E" w:rsidRDefault="00B35D49">
      <w:pPr>
        <w:spacing w:line="240" w:lineRule="auto"/>
        <w:rPr>
          <w:color w:val="4D5156"/>
          <w:highlight w:val="white"/>
        </w:rPr>
      </w:pPr>
    </w:p>
    <w:p w14:paraId="00000030" w14:textId="6EEBF4F7" w:rsidR="00B35D49" w:rsidRPr="000B5D9E" w:rsidRDefault="00B35D49" w:rsidP="008458DD">
      <w:pPr>
        <w:spacing w:line="240" w:lineRule="auto"/>
        <w:rPr>
          <w:color w:val="4D5156"/>
          <w:highlight w:val="white"/>
        </w:rPr>
      </w:pPr>
    </w:p>
    <w:sectPr w:rsidR="00B35D49" w:rsidRPr="000B5D9E">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48C75" w14:textId="77777777" w:rsidR="001E5861" w:rsidRDefault="001E5861" w:rsidP="00BB0F56">
      <w:pPr>
        <w:spacing w:line="240" w:lineRule="auto"/>
      </w:pPr>
      <w:r>
        <w:separator/>
      </w:r>
    </w:p>
  </w:endnote>
  <w:endnote w:type="continuationSeparator" w:id="0">
    <w:p w14:paraId="5EF9432F" w14:textId="77777777" w:rsidR="001E5861" w:rsidRDefault="001E5861" w:rsidP="00BB0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19E8" w14:textId="7B1F32F9" w:rsidR="00756224" w:rsidRPr="00756224" w:rsidRDefault="00756224" w:rsidP="00756224">
    <w:pPr>
      <w:pStyle w:val="NoSpacing"/>
      <w:rPr>
        <w:color w:val="0F243E" w:themeColor="text2" w:themeShade="80"/>
      </w:rPr>
    </w:pPr>
    <w:r>
      <w:t xml:space="preserve">HPC - </w:t>
    </w:r>
    <w:r w:rsidRPr="00756224">
      <w:t xml:space="preserve">Actions to Support Key Priority 1 </w:t>
    </w:r>
    <w:r w:rsidR="0079096C">
      <w:t>V1.0 Adopted 02</w:t>
    </w:r>
    <w:r w:rsidR="008E7303">
      <w:t>.</w:t>
    </w:r>
    <w:r w:rsidR="0079096C">
      <w:t>10</w:t>
    </w:r>
    <w:r w:rsidR="008E7303">
      <w:t>.</w:t>
    </w:r>
    <w:r w:rsidR="0079096C">
      <w:t>2023</w:t>
    </w:r>
    <w:r>
      <w:tab/>
    </w:r>
    <w:r>
      <w:tab/>
      <w:t xml:space="preserve"> </w:t>
    </w:r>
    <w:r w:rsidRPr="00756224">
      <w:t xml:space="preserve">Page </w:t>
    </w:r>
    <w:r w:rsidRPr="00756224">
      <w:rPr>
        <w:color w:val="17365D" w:themeColor="text2" w:themeShade="BF"/>
      </w:rPr>
      <w:fldChar w:fldCharType="begin"/>
    </w:r>
    <w:r w:rsidRPr="00756224">
      <w:rPr>
        <w:color w:val="17365D" w:themeColor="text2" w:themeShade="BF"/>
      </w:rPr>
      <w:instrText xml:space="preserve"> PAGE   \* MERGEFORMAT </w:instrText>
    </w:r>
    <w:r w:rsidRPr="00756224">
      <w:rPr>
        <w:color w:val="17365D" w:themeColor="text2" w:themeShade="BF"/>
      </w:rPr>
      <w:fldChar w:fldCharType="separate"/>
    </w:r>
    <w:r w:rsidRPr="00756224">
      <w:rPr>
        <w:noProof/>
        <w:color w:val="17365D" w:themeColor="text2" w:themeShade="BF"/>
      </w:rPr>
      <w:t>1</w:t>
    </w:r>
    <w:r w:rsidRPr="00756224">
      <w:rPr>
        <w:color w:val="17365D" w:themeColor="text2" w:themeShade="BF"/>
      </w:rPr>
      <w:fldChar w:fldCharType="end"/>
    </w:r>
    <w:r w:rsidRPr="00756224">
      <w:rPr>
        <w:color w:val="17365D" w:themeColor="text2" w:themeShade="BF"/>
      </w:rPr>
      <w:t xml:space="preserve"> | </w:t>
    </w:r>
    <w:r w:rsidRPr="00756224">
      <w:rPr>
        <w:color w:val="17365D" w:themeColor="text2" w:themeShade="BF"/>
      </w:rPr>
      <w:fldChar w:fldCharType="begin"/>
    </w:r>
    <w:r w:rsidRPr="00756224">
      <w:rPr>
        <w:color w:val="17365D" w:themeColor="text2" w:themeShade="BF"/>
      </w:rPr>
      <w:instrText xml:space="preserve"> NUMPAGES  \* Arabic  \* MERGEFORMAT </w:instrText>
    </w:r>
    <w:r w:rsidRPr="00756224">
      <w:rPr>
        <w:color w:val="17365D" w:themeColor="text2" w:themeShade="BF"/>
      </w:rPr>
      <w:fldChar w:fldCharType="separate"/>
    </w:r>
    <w:r w:rsidRPr="00756224">
      <w:rPr>
        <w:noProof/>
        <w:color w:val="17365D" w:themeColor="text2" w:themeShade="BF"/>
      </w:rPr>
      <w:t>1</w:t>
    </w:r>
    <w:r w:rsidRPr="00756224">
      <w:rPr>
        <w:color w:val="17365D" w:themeColor="text2" w:themeShade="BF"/>
      </w:rPr>
      <w:fldChar w:fldCharType="end"/>
    </w:r>
  </w:p>
  <w:p w14:paraId="534EF97A" w14:textId="77777777" w:rsidR="00756224" w:rsidRPr="00756224" w:rsidRDefault="00756224">
    <w:pPr>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05B1" w14:textId="77777777" w:rsidR="001E5861" w:rsidRDefault="001E5861" w:rsidP="00BB0F56">
      <w:pPr>
        <w:spacing w:line="240" w:lineRule="auto"/>
      </w:pPr>
      <w:r>
        <w:separator/>
      </w:r>
    </w:p>
  </w:footnote>
  <w:footnote w:type="continuationSeparator" w:id="0">
    <w:p w14:paraId="0CA11CA4" w14:textId="77777777" w:rsidR="001E5861" w:rsidRDefault="001E5861" w:rsidP="00BB0F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E199" w14:textId="00D3B2D1" w:rsidR="00392AE9" w:rsidRDefault="00756224">
    <w:pPr>
      <w:pStyle w:val="Header"/>
    </w:pPr>
    <w:r>
      <w:rPr>
        <w:noProof/>
      </w:rPr>
      <w:drawing>
        <wp:inline distT="0" distB="0" distL="0" distR="0" wp14:anchorId="547FAAD4" wp14:editId="10B03787">
          <wp:extent cx="5904865" cy="1042670"/>
          <wp:effectExtent l="0" t="0" r="635" b="5080"/>
          <wp:docPr id="517926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926478" name="Picture 517926478"/>
                  <pic:cNvPicPr/>
                </pic:nvPicPr>
                <pic:blipFill>
                  <a:blip r:embed="rId1">
                    <a:extLst>
                      <a:ext uri="{28A0092B-C50C-407E-A947-70E740481C1C}">
                        <a14:useLocalDpi xmlns:a14="http://schemas.microsoft.com/office/drawing/2010/main" val="0"/>
                      </a:ext>
                    </a:extLst>
                  </a:blip>
                  <a:stretch>
                    <a:fillRect/>
                  </a:stretch>
                </pic:blipFill>
                <pic:spPr>
                  <a:xfrm>
                    <a:off x="0" y="0"/>
                    <a:ext cx="5905507" cy="1042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7AB9"/>
    <w:multiLevelType w:val="multilevel"/>
    <w:tmpl w:val="A6EAFCE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191A37E7"/>
    <w:multiLevelType w:val="hybridMultilevel"/>
    <w:tmpl w:val="E40AF518"/>
    <w:lvl w:ilvl="0" w:tplc="44FC0B9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9595A34"/>
    <w:multiLevelType w:val="multilevel"/>
    <w:tmpl w:val="993ADB38"/>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47804A98"/>
    <w:multiLevelType w:val="hybridMultilevel"/>
    <w:tmpl w:val="7B8E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13393"/>
    <w:multiLevelType w:val="hybridMultilevel"/>
    <w:tmpl w:val="AF527906"/>
    <w:lvl w:ilvl="0" w:tplc="7AC2082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49"/>
    <w:rsid w:val="00063699"/>
    <w:rsid w:val="000B5D9E"/>
    <w:rsid w:val="0011591B"/>
    <w:rsid w:val="001377A3"/>
    <w:rsid w:val="001702B8"/>
    <w:rsid w:val="001B765A"/>
    <w:rsid w:val="001E5861"/>
    <w:rsid w:val="0021607A"/>
    <w:rsid w:val="002563E2"/>
    <w:rsid w:val="002D6616"/>
    <w:rsid w:val="00315CE5"/>
    <w:rsid w:val="0039208C"/>
    <w:rsid w:val="00392AE9"/>
    <w:rsid w:val="00556DD8"/>
    <w:rsid w:val="005C163D"/>
    <w:rsid w:val="006D23D4"/>
    <w:rsid w:val="006E1380"/>
    <w:rsid w:val="006E3821"/>
    <w:rsid w:val="00741879"/>
    <w:rsid w:val="007469CE"/>
    <w:rsid w:val="00756224"/>
    <w:rsid w:val="0079096C"/>
    <w:rsid w:val="007A78A2"/>
    <w:rsid w:val="007F5187"/>
    <w:rsid w:val="008358C7"/>
    <w:rsid w:val="008458DD"/>
    <w:rsid w:val="008E7303"/>
    <w:rsid w:val="008F3002"/>
    <w:rsid w:val="00A64B1A"/>
    <w:rsid w:val="00AE0E53"/>
    <w:rsid w:val="00B35D49"/>
    <w:rsid w:val="00BB0F56"/>
    <w:rsid w:val="00BC0612"/>
    <w:rsid w:val="00CA245C"/>
    <w:rsid w:val="00D07C9F"/>
    <w:rsid w:val="00D07DC7"/>
    <w:rsid w:val="00DE200A"/>
    <w:rsid w:val="00E12885"/>
    <w:rsid w:val="00E25DCF"/>
    <w:rsid w:val="00F84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728C2"/>
  <w15:docId w15:val="{778F9C09-397E-4337-A8D9-89A4F90B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56224"/>
    <w:pPr>
      <w:jc w:val="center"/>
      <w:outlineLvl w:val="0"/>
    </w:pPr>
    <w:rPr>
      <w:rFonts w:ascii="Tahoma" w:hAnsi="Tahoma" w:cs="Tahoma"/>
      <w:b/>
      <w:sz w:val="24"/>
      <w:szCs w:val="24"/>
    </w:rPr>
  </w:style>
  <w:style w:type="paragraph" w:styleId="Heading2">
    <w:name w:val="heading 2"/>
    <w:basedOn w:val="Normal"/>
    <w:next w:val="Normal"/>
    <w:uiPriority w:val="9"/>
    <w:unhideWhenUsed/>
    <w:qFormat/>
    <w:rsid w:val="00756224"/>
    <w:pPr>
      <w:spacing w:line="240" w:lineRule="auto"/>
      <w:outlineLvl w:val="1"/>
    </w:pPr>
    <w:rPr>
      <w:rFonts w:ascii="Tahoma" w:hAnsi="Tahoma" w:cs="Tahoma"/>
      <w:b/>
      <w:bCs/>
      <w:u w:val="single"/>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CA245C"/>
    <w:pPr>
      <w:spacing w:line="240" w:lineRule="auto"/>
    </w:pPr>
  </w:style>
  <w:style w:type="paragraph" w:styleId="Header">
    <w:name w:val="header"/>
    <w:basedOn w:val="Normal"/>
    <w:link w:val="HeaderChar"/>
    <w:uiPriority w:val="99"/>
    <w:unhideWhenUsed/>
    <w:rsid w:val="00BB0F56"/>
    <w:pPr>
      <w:tabs>
        <w:tab w:val="center" w:pos="4513"/>
        <w:tab w:val="right" w:pos="9026"/>
      </w:tabs>
      <w:spacing w:line="240" w:lineRule="auto"/>
    </w:pPr>
  </w:style>
  <w:style w:type="character" w:customStyle="1" w:styleId="HeaderChar">
    <w:name w:val="Header Char"/>
    <w:basedOn w:val="DefaultParagraphFont"/>
    <w:link w:val="Header"/>
    <w:uiPriority w:val="99"/>
    <w:rsid w:val="00BB0F56"/>
  </w:style>
  <w:style w:type="paragraph" w:styleId="Footer">
    <w:name w:val="footer"/>
    <w:basedOn w:val="Normal"/>
    <w:link w:val="FooterChar"/>
    <w:uiPriority w:val="99"/>
    <w:unhideWhenUsed/>
    <w:rsid w:val="00BB0F56"/>
    <w:pPr>
      <w:tabs>
        <w:tab w:val="center" w:pos="4513"/>
        <w:tab w:val="right" w:pos="9026"/>
      </w:tabs>
      <w:spacing w:line="240" w:lineRule="auto"/>
    </w:pPr>
  </w:style>
  <w:style w:type="character" w:customStyle="1" w:styleId="FooterChar">
    <w:name w:val="Footer Char"/>
    <w:basedOn w:val="DefaultParagraphFont"/>
    <w:link w:val="Footer"/>
    <w:uiPriority w:val="99"/>
    <w:rsid w:val="00BB0F56"/>
  </w:style>
  <w:style w:type="paragraph" w:styleId="NoSpacing">
    <w:name w:val="No Spacing"/>
    <w:uiPriority w:val="1"/>
    <w:qFormat/>
    <w:rsid w:val="00756224"/>
    <w:pPr>
      <w:spacing w:line="240" w:lineRule="auto"/>
    </w:pPr>
  </w:style>
  <w:style w:type="paragraph" w:styleId="ListParagraph">
    <w:name w:val="List Paragraph"/>
    <w:basedOn w:val="Normal"/>
    <w:uiPriority w:val="34"/>
    <w:qFormat/>
    <w:rsid w:val="007A7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Sarah Guy</cp:lastModifiedBy>
  <cp:revision>3</cp:revision>
  <cp:lastPrinted>2023-09-12T13:18:00Z</cp:lastPrinted>
  <dcterms:created xsi:type="dcterms:W3CDTF">2023-10-11T07:59:00Z</dcterms:created>
  <dcterms:modified xsi:type="dcterms:W3CDTF">2023-10-11T08:01:00Z</dcterms:modified>
</cp:coreProperties>
</file>