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A6463C" w:rsidP="0030461A">
      <w:pPr>
        <w:spacing w:line="276" w:lineRule="auto"/>
        <w:jc w:val="center"/>
        <w:rPr>
          <w:b/>
          <w:sz w:val="24"/>
          <w:szCs w:val="24"/>
        </w:rPr>
      </w:pPr>
      <w:r>
        <w:rPr>
          <w:b/>
          <w:sz w:val="24"/>
          <w:szCs w:val="24"/>
        </w:rPr>
        <w:t>28</w:t>
      </w:r>
      <w:r w:rsidR="00974F26" w:rsidRPr="00974F26">
        <w:rPr>
          <w:b/>
          <w:sz w:val="24"/>
          <w:szCs w:val="24"/>
          <w:vertAlign w:val="superscript"/>
        </w:rPr>
        <w:t>TH</w:t>
      </w:r>
      <w:r w:rsidR="00974F26">
        <w:rPr>
          <w:b/>
          <w:sz w:val="24"/>
          <w:szCs w:val="24"/>
        </w:rPr>
        <w:t xml:space="preserve"> MARCH</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sidR="00570EE2">
        <w:rPr>
          <w:b/>
          <w:sz w:val="24"/>
          <w:szCs w:val="24"/>
        </w:rPr>
        <w:t>7.</w:t>
      </w:r>
      <w:r>
        <w:rPr>
          <w:b/>
          <w:sz w:val="24"/>
          <w:szCs w:val="24"/>
        </w:rPr>
        <w:t>0</w:t>
      </w:r>
      <w:r w:rsidR="00781D48">
        <w:rPr>
          <w:b/>
          <w:sz w:val="24"/>
          <w:szCs w:val="24"/>
        </w:rPr>
        <w:t>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Pr="005002D7" w:rsidRDefault="00F51302" w:rsidP="0030461A">
      <w:pPr>
        <w:spacing w:line="276" w:lineRule="auto"/>
        <w:jc w:val="both"/>
      </w:pPr>
    </w:p>
    <w:p w:rsidR="001F1941" w:rsidRDefault="001F1941" w:rsidP="0030461A">
      <w:pPr>
        <w:spacing w:line="276" w:lineRule="auto"/>
        <w:jc w:val="both"/>
        <w:rPr>
          <w:b/>
        </w:rPr>
      </w:pPr>
    </w:p>
    <w:p w:rsidR="00AB4425" w:rsidRDefault="000E66FA" w:rsidP="001F0097">
      <w:pPr>
        <w:spacing w:line="276" w:lineRule="auto"/>
        <w:ind w:left="2265" w:hanging="2265"/>
        <w:jc w:val="both"/>
      </w:pPr>
      <w:r w:rsidRPr="005002D7">
        <w:rPr>
          <w:b/>
        </w:rPr>
        <w:t>PRESENT:</w:t>
      </w:r>
      <w:r w:rsidR="00997DD8">
        <w:t xml:space="preserve">  </w:t>
      </w:r>
      <w:r w:rsidR="0030461A">
        <w:tab/>
      </w:r>
      <w:r w:rsidR="00536727" w:rsidRPr="006B34CB">
        <w:t>Mr</w:t>
      </w:r>
      <w:r w:rsidR="0089169F" w:rsidRPr="006B34CB">
        <w:t>s E</w:t>
      </w:r>
      <w:r w:rsidR="00CE35DB">
        <w:t xml:space="preserve"> Tickell</w:t>
      </w:r>
      <w:r w:rsidR="001F0097">
        <w:t xml:space="preserve"> (Vice Chairman), </w:t>
      </w:r>
      <w:r w:rsidR="00D2038B">
        <w:t>Mrs L Evans,</w:t>
      </w:r>
      <w:r w:rsidR="001F0097">
        <w:t xml:space="preserve"> </w:t>
      </w:r>
      <w:r w:rsidR="001F0097" w:rsidRPr="006B34CB">
        <w:t>P Little</w:t>
      </w:r>
      <w:r w:rsidR="001F0097">
        <w:t>,</w:t>
      </w:r>
      <w:r w:rsidR="00D2038B">
        <w:t xml:space="preserve"> </w:t>
      </w:r>
      <w:r w:rsidR="00100025">
        <w:t>D Prosser,</w:t>
      </w:r>
      <w:r w:rsidR="00EF1D51">
        <w:t xml:space="preserve"> R</w:t>
      </w:r>
      <w:r w:rsidR="001B30D5">
        <w:t xml:space="preserve"> Veitch</w:t>
      </w:r>
      <w:r w:rsidR="001F0097">
        <w:t>,</w:t>
      </w:r>
    </w:p>
    <w:p w:rsidR="00EC0EA8" w:rsidRDefault="001F0097" w:rsidP="00AB4425">
      <w:pPr>
        <w:spacing w:line="276" w:lineRule="auto"/>
        <w:ind w:left="1698" w:firstLine="567"/>
        <w:jc w:val="both"/>
      </w:pPr>
      <w:r>
        <w:t xml:space="preserve"> Mrs I Weeks</w:t>
      </w:r>
      <w:r w:rsidR="00A6463C">
        <w:t>,</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C24A8">
      <w:pPr>
        <w:spacing w:line="276" w:lineRule="auto"/>
        <w:jc w:val="both"/>
      </w:pPr>
      <w:r w:rsidRPr="005002D7">
        <w:rPr>
          <w:b/>
        </w:rPr>
        <w:t>IN ATTENDANCE:</w:t>
      </w:r>
      <w:r w:rsidR="00BD1E60">
        <w:t xml:space="preserve">      </w:t>
      </w:r>
      <w:r w:rsidR="00D81DD8">
        <w:t>Carla Baverstock-Jones</w:t>
      </w:r>
      <w:r w:rsidR="001F0097">
        <w:t>, Chief Officer</w:t>
      </w:r>
    </w:p>
    <w:p w:rsidR="00D81DD8" w:rsidRDefault="00A6463C" w:rsidP="008A7EEC">
      <w:pPr>
        <w:spacing w:line="276" w:lineRule="auto"/>
        <w:ind w:left="1701" w:firstLine="567"/>
        <w:jc w:val="both"/>
      </w:pPr>
      <w:r>
        <w:t>Gill Foster Administrative Assistant</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A6463C" w:rsidRDefault="00BE5917" w:rsidP="0030461A">
      <w:pPr>
        <w:spacing w:line="276" w:lineRule="auto"/>
        <w:jc w:val="both"/>
      </w:pPr>
      <w:r>
        <w:rPr>
          <w:b/>
        </w:rPr>
        <w:t xml:space="preserve">PUBLIC </w:t>
      </w:r>
      <w:r w:rsidR="00D3442B">
        <w:rPr>
          <w:b/>
        </w:rPr>
        <w:tab/>
      </w:r>
      <w:r w:rsidR="00D3442B">
        <w:rPr>
          <w:b/>
        </w:rPr>
        <w:tab/>
      </w:r>
      <w:r w:rsidR="00252B2D">
        <w:rPr>
          <w:b/>
        </w:rPr>
        <w:tab/>
      </w:r>
      <w:r w:rsidR="00A6463C">
        <w:t>3</w:t>
      </w:r>
      <w:r w:rsidR="00EF1D51">
        <w:t xml:space="preserve"> member</w:t>
      </w:r>
      <w:r w:rsidR="00A6463C">
        <w:t>s</w:t>
      </w:r>
      <w:r w:rsidR="00570EE2">
        <w:t xml:space="preserve"> of the public were</w:t>
      </w:r>
      <w:r w:rsidR="00EF1D51">
        <w:t xml:space="preserve"> present</w:t>
      </w:r>
      <w:r w:rsidR="00902E7F">
        <w:t xml:space="preserve"> and </w:t>
      </w:r>
      <w:r w:rsidR="00A6463C">
        <w:t xml:space="preserve">Cllr Teresa Attlee </w:t>
      </w:r>
    </w:p>
    <w:p w:rsidR="00EF1D51" w:rsidRDefault="00EF1D51" w:rsidP="0030461A">
      <w:pPr>
        <w:spacing w:line="276" w:lineRule="auto"/>
        <w:jc w:val="both"/>
      </w:pPr>
      <w:r>
        <w:tab/>
      </w:r>
      <w:r>
        <w:tab/>
      </w:r>
      <w:r>
        <w:tab/>
      </w:r>
      <w:r w:rsidR="001F0097">
        <w:tab/>
      </w: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A33836">
        <w:rPr>
          <w:b/>
        </w:rPr>
        <w:t xml:space="preserve"> </w:t>
      </w:r>
      <w:r w:rsidR="00A6463C">
        <w:rPr>
          <w:b/>
        </w:rPr>
        <w:t>141</w:t>
      </w:r>
      <w:r w:rsidR="00A33836">
        <w:rPr>
          <w:b/>
        </w:rPr>
        <w:t xml:space="preserve"> 21/22</w:t>
      </w:r>
      <w:r>
        <w:rPr>
          <w:b/>
        </w:rPr>
        <w:t xml:space="preserve"> </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EF1D51" w:rsidRPr="00503C1B" w:rsidRDefault="00503C1B" w:rsidP="0030461A">
      <w:pPr>
        <w:spacing w:line="276" w:lineRule="auto"/>
        <w:jc w:val="both"/>
      </w:pPr>
      <w:r w:rsidRPr="00503C1B">
        <w:t>Cllr P</w:t>
      </w:r>
      <w:r w:rsidR="00902E7F">
        <w:t xml:space="preserve"> B</w:t>
      </w:r>
      <w:r w:rsidRPr="00503C1B">
        <w:t>eck was absent.</w:t>
      </w:r>
    </w:p>
    <w:p w:rsidR="00503C1B" w:rsidRPr="00503C1B" w:rsidRDefault="00503C1B" w:rsidP="0030461A">
      <w:pPr>
        <w:spacing w:line="276" w:lineRule="auto"/>
        <w:jc w:val="both"/>
        <w:rPr>
          <w:b/>
        </w:rPr>
      </w:pPr>
    </w:p>
    <w:p w:rsidR="00600AEB" w:rsidRDefault="00A33836" w:rsidP="0030461A">
      <w:pPr>
        <w:spacing w:line="276" w:lineRule="auto"/>
        <w:jc w:val="both"/>
        <w:rPr>
          <w:b/>
          <w:u w:val="single"/>
        </w:rPr>
      </w:pPr>
      <w:r>
        <w:rPr>
          <w:b/>
        </w:rPr>
        <w:t xml:space="preserve">P </w:t>
      </w:r>
      <w:r w:rsidR="00A6463C">
        <w:rPr>
          <w:b/>
        </w:rPr>
        <w:t>142 2</w:t>
      </w:r>
      <w:r>
        <w:rPr>
          <w:b/>
        </w:rPr>
        <w:t>1/22</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44350A" w:rsidRDefault="00AB4425" w:rsidP="0030461A">
      <w:pPr>
        <w:spacing w:line="276" w:lineRule="auto"/>
        <w:jc w:val="both"/>
      </w:pPr>
      <w:r>
        <w:rPr>
          <w:color w:val="000000"/>
        </w:rPr>
        <w:t>There were none.</w:t>
      </w: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A6463C">
        <w:rPr>
          <w:b/>
        </w:rPr>
        <w:t>143</w:t>
      </w:r>
      <w:r>
        <w:rPr>
          <w:b/>
        </w:rPr>
        <w:t xml:space="preserve"> 21/22</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AB4425">
        <w:rPr>
          <w:b/>
          <w:u w:val="single"/>
        </w:rPr>
        <w:t>7</w:t>
      </w:r>
      <w:r w:rsidR="00AB4425" w:rsidRPr="00AB4425">
        <w:rPr>
          <w:b/>
          <w:u w:val="single"/>
          <w:vertAlign w:val="superscript"/>
        </w:rPr>
        <w:t>TH</w:t>
      </w:r>
      <w:r w:rsidR="00AB4425">
        <w:rPr>
          <w:b/>
          <w:u w:val="single"/>
        </w:rPr>
        <w:t xml:space="preserve"> MARCH</w:t>
      </w:r>
      <w:r w:rsidR="001F0097">
        <w:rPr>
          <w:b/>
          <w:u w:val="single"/>
        </w:rPr>
        <w:t xml:space="preserve"> </w:t>
      </w:r>
      <w:r w:rsidR="00EF1D51">
        <w:rPr>
          <w:b/>
          <w:u w:val="single"/>
        </w:rPr>
        <w:t>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AB4425">
        <w:t>7</w:t>
      </w:r>
      <w:r w:rsidR="00AB4425" w:rsidRPr="00AB4425">
        <w:rPr>
          <w:vertAlign w:val="superscript"/>
        </w:rPr>
        <w:t>th</w:t>
      </w:r>
      <w:r w:rsidR="00AB4425">
        <w:t xml:space="preserve"> March</w:t>
      </w:r>
      <w:r w:rsidR="00EF1D51">
        <w:t xml:space="preserve"> 2022</w:t>
      </w:r>
      <w:r w:rsidRPr="00CC24A8">
        <w:t xml:space="preserve"> were duly signed as a true record of the meeting.</w:t>
      </w:r>
      <w:r w:rsidR="00F63DC6">
        <w:t xml:space="preserve"> </w:t>
      </w:r>
    </w:p>
    <w:p w:rsidR="00F63DC6" w:rsidRDefault="00F63DC6" w:rsidP="0030461A">
      <w:pPr>
        <w:spacing w:line="276" w:lineRule="auto"/>
        <w:jc w:val="both"/>
      </w:pPr>
    </w:p>
    <w:p w:rsidR="00902E7F" w:rsidRDefault="00902E7F" w:rsidP="0030461A">
      <w:pPr>
        <w:spacing w:line="276" w:lineRule="auto"/>
        <w:jc w:val="both"/>
      </w:pP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A6463C">
        <w:rPr>
          <w:b/>
        </w:rPr>
        <w:t>144</w:t>
      </w:r>
      <w:r w:rsidR="00D10F1D">
        <w:rPr>
          <w:b/>
        </w:rPr>
        <w:t xml:space="preserve"> </w:t>
      </w:r>
      <w:r>
        <w:rPr>
          <w:b/>
        </w:rPr>
        <w:t>21/22</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D81DD8" w:rsidP="00FE33A2">
      <w:pPr>
        <w:spacing w:line="276" w:lineRule="auto"/>
        <w:jc w:val="both"/>
      </w:pPr>
      <w:r>
        <w:t>The meeting was duly opene</w:t>
      </w:r>
      <w:r w:rsidR="001F0097">
        <w:t xml:space="preserve">d to the public. </w:t>
      </w:r>
    </w:p>
    <w:p w:rsidR="00D81DD8" w:rsidRDefault="00D81DD8" w:rsidP="00FE33A2">
      <w:pPr>
        <w:spacing w:line="276" w:lineRule="auto"/>
        <w:jc w:val="both"/>
      </w:pPr>
    </w:p>
    <w:p w:rsidR="00220BBF" w:rsidRDefault="00220BBF" w:rsidP="0030461A">
      <w:pPr>
        <w:spacing w:line="276" w:lineRule="auto"/>
        <w:jc w:val="both"/>
      </w:pPr>
    </w:p>
    <w:p w:rsidR="00902E7F" w:rsidRPr="00220BBF" w:rsidRDefault="00902E7F" w:rsidP="0030461A">
      <w:pPr>
        <w:spacing w:line="276" w:lineRule="auto"/>
        <w:jc w:val="both"/>
      </w:pPr>
    </w:p>
    <w:p w:rsidR="00A33836" w:rsidRDefault="00A33836" w:rsidP="0030461A">
      <w:pPr>
        <w:spacing w:line="276" w:lineRule="auto"/>
        <w:jc w:val="both"/>
        <w:rPr>
          <w:b/>
          <w:u w:val="single"/>
        </w:rPr>
      </w:pPr>
      <w:r>
        <w:rPr>
          <w:b/>
        </w:rPr>
        <w:t xml:space="preserve">P </w:t>
      </w:r>
      <w:r w:rsidR="00A6463C">
        <w:rPr>
          <w:b/>
        </w:rPr>
        <w:t>145</w:t>
      </w:r>
      <w:r w:rsidR="001B30D5">
        <w:rPr>
          <w:b/>
        </w:rPr>
        <w:t xml:space="preserve"> </w:t>
      </w:r>
      <w:r>
        <w:rPr>
          <w:b/>
        </w:rPr>
        <w:t>21/22</w:t>
      </w:r>
      <w:r>
        <w:rPr>
          <w:b/>
        </w:rPr>
        <w:tab/>
      </w:r>
      <w:r>
        <w:rPr>
          <w:b/>
        </w:rPr>
        <w:tab/>
      </w:r>
      <w:r w:rsidRPr="005002D7">
        <w:rPr>
          <w:b/>
          <w:u w:val="single"/>
        </w:rPr>
        <w:t>TO DISCUSS AND NOTE ANY PLANNING APPEALS</w:t>
      </w:r>
    </w:p>
    <w:p w:rsidR="003F452A" w:rsidRPr="00AB4425" w:rsidRDefault="003F452A" w:rsidP="0030461A">
      <w:pPr>
        <w:spacing w:line="276" w:lineRule="auto"/>
        <w:jc w:val="both"/>
        <w:rPr>
          <w:b/>
          <w:u w:val="single"/>
        </w:rPr>
      </w:pPr>
    </w:p>
    <w:p w:rsidR="001852CE" w:rsidRDefault="00AB4425" w:rsidP="0030461A">
      <w:pPr>
        <w:spacing w:line="276" w:lineRule="auto"/>
        <w:jc w:val="both"/>
      </w:pPr>
      <w:r w:rsidRPr="00AB4425">
        <w:rPr>
          <w:b/>
        </w:rPr>
        <w:t>APP/M171/D/22/3293437</w:t>
      </w:r>
      <w:r>
        <w:t xml:space="preserve"> – 235 London Road, Waterlooville PO8 0HN.</w:t>
      </w:r>
    </w:p>
    <w:p w:rsidR="00AB4425" w:rsidRDefault="00AB4425" w:rsidP="0030461A">
      <w:pPr>
        <w:spacing w:line="276" w:lineRule="auto"/>
        <w:jc w:val="both"/>
      </w:pPr>
    </w:p>
    <w:p w:rsidR="00AB4425" w:rsidRDefault="00AB4425" w:rsidP="0030461A">
      <w:pPr>
        <w:spacing w:line="276" w:lineRule="auto"/>
        <w:jc w:val="both"/>
      </w:pPr>
      <w:r>
        <w:t>Cllr Mrs E Tickell referred to the Appeal and this was duly noted.</w:t>
      </w:r>
    </w:p>
    <w:p w:rsidR="001852CE" w:rsidRDefault="001852CE" w:rsidP="0030461A">
      <w:pPr>
        <w:spacing w:line="276" w:lineRule="auto"/>
        <w:jc w:val="both"/>
      </w:pPr>
    </w:p>
    <w:p w:rsidR="00EF1D51" w:rsidRDefault="00EF1D51" w:rsidP="0030461A">
      <w:pPr>
        <w:spacing w:line="276" w:lineRule="auto"/>
        <w:jc w:val="both"/>
      </w:pPr>
    </w:p>
    <w:p w:rsidR="00902E7F" w:rsidRDefault="00902E7F" w:rsidP="0030461A">
      <w:pPr>
        <w:spacing w:line="276" w:lineRule="auto"/>
        <w:jc w:val="both"/>
      </w:pPr>
    </w:p>
    <w:p w:rsidR="00503C1B" w:rsidRDefault="00503C1B" w:rsidP="0030461A">
      <w:pPr>
        <w:spacing w:line="276" w:lineRule="auto"/>
        <w:jc w:val="both"/>
      </w:pPr>
    </w:p>
    <w:p w:rsidR="00AC6BEB" w:rsidRDefault="00AC6BEB" w:rsidP="004D0FE6">
      <w:pPr>
        <w:spacing w:line="276" w:lineRule="auto"/>
        <w:jc w:val="both"/>
      </w:pPr>
    </w:p>
    <w:p w:rsidR="00AC6BEB" w:rsidRDefault="00A6463C" w:rsidP="004D0FE6">
      <w:pPr>
        <w:spacing w:line="276" w:lineRule="auto"/>
        <w:jc w:val="both"/>
        <w:rPr>
          <w:b/>
          <w:u w:val="single"/>
        </w:rPr>
      </w:pPr>
      <w:r>
        <w:rPr>
          <w:b/>
        </w:rPr>
        <w:t>P 146</w:t>
      </w:r>
      <w:r w:rsidR="004A7543">
        <w:rPr>
          <w:b/>
        </w:rPr>
        <w:t xml:space="preserve"> </w:t>
      </w:r>
      <w:r w:rsidR="00AC6BEB" w:rsidRPr="00E10F5E">
        <w:rPr>
          <w:b/>
        </w:rPr>
        <w:t>21/22</w:t>
      </w:r>
      <w:r w:rsidR="00E10F5E">
        <w:rPr>
          <w:b/>
        </w:rPr>
        <w:tab/>
      </w:r>
      <w:r w:rsidR="00E10F5E">
        <w:rPr>
          <w:b/>
        </w:rPr>
        <w:tab/>
      </w:r>
      <w:r w:rsidR="00E10F5E" w:rsidRPr="00E10F5E">
        <w:rPr>
          <w:b/>
          <w:u w:val="single"/>
        </w:rPr>
        <w:t>TO CONSIDER PLANNING APPLICATIONS AND NOTE DECISION LIST</w:t>
      </w:r>
    </w:p>
    <w:p w:rsidR="00AB4425" w:rsidRDefault="00AB4425" w:rsidP="004D0FE6">
      <w:pPr>
        <w:spacing w:line="276" w:lineRule="auto"/>
        <w:jc w:val="both"/>
        <w:rPr>
          <w:b/>
          <w:u w:val="single"/>
        </w:rPr>
      </w:pPr>
    </w:p>
    <w:p w:rsidR="00BB65C6" w:rsidRPr="00BB65C6" w:rsidRDefault="00BB65C6" w:rsidP="00BB65C6">
      <w:pPr>
        <w:spacing w:line="276" w:lineRule="auto"/>
        <w:jc w:val="both"/>
        <w:rPr>
          <w:b/>
        </w:rPr>
      </w:pPr>
      <w:r w:rsidRPr="00BB65C6">
        <w:rPr>
          <w:b/>
        </w:rPr>
        <w:t>34088/024</w:t>
      </w:r>
      <w:r w:rsidRPr="00BB65C6">
        <w:rPr>
          <w:b/>
        </w:rPr>
        <w:tab/>
      </w:r>
      <w:r>
        <w:rPr>
          <w:b/>
        </w:rPr>
        <w:tab/>
      </w:r>
      <w:r>
        <w:rPr>
          <w:b/>
        </w:rPr>
        <w:tab/>
      </w:r>
      <w:r w:rsidRPr="00BB65C6">
        <w:rPr>
          <w:b/>
          <w:u w:val="single"/>
        </w:rPr>
        <w:t>Open Space off, Loxwood Road, Horndean, Waterlooville</w:t>
      </w:r>
    </w:p>
    <w:p w:rsidR="00BB65C6" w:rsidRPr="00BB65C6" w:rsidRDefault="00BB65C6" w:rsidP="00BB65C6">
      <w:pPr>
        <w:spacing w:line="276" w:lineRule="auto"/>
        <w:jc w:val="both"/>
        <w:rPr>
          <w:b/>
        </w:rPr>
      </w:pPr>
    </w:p>
    <w:p w:rsidR="00BB65C6" w:rsidRPr="00BB65C6" w:rsidRDefault="00BB65C6" w:rsidP="00BB65C6">
      <w:pPr>
        <w:spacing w:line="276" w:lineRule="auto"/>
        <w:ind w:left="2268"/>
        <w:jc w:val="both"/>
      </w:pPr>
      <w:r w:rsidRPr="00BB65C6">
        <w:t>T1 &amp; T2-Ash-Reduce S branches to the fence line.</w:t>
      </w:r>
    </w:p>
    <w:p w:rsidR="00BB65C6" w:rsidRPr="00BB65C6" w:rsidRDefault="00BB65C6" w:rsidP="00BB65C6">
      <w:pPr>
        <w:spacing w:line="276" w:lineRule="auto"/>
        <w:ind w:left="2268"/>
        <w:jc w:val="both"/>
      </w:pPr>
    </w:p>
    <w:p w:rsidR="00BB65C6" w:rsidRPr="00BB65C6" w:rsidRDefault="00BB65C6" w:rsidP="00BB65C6">
      <w:pPr>
        <w:spacing w:line="276" w:lineRule="auto"/>
        <w:ind w:left="2268"/>
        <w:jc w:val="both"/>
      </w:pPr>
      <w:r w:rsidRPr="00BB65C6">
        <w:t>Ward:  Catherington</w:t>
      </w:r>
    </w:p>
    <w:p w:rsidR="00BB65C6" w:rsidRPr="00BB65C6" w:rsidRDefault="00BB65C6" w:rsidP="00BB65C6">
      <w:pPr>
        <w:spacing w:line="276" w:lineRule="auto"/>
        <w:ind w:left="2268"/>
        <w:jc w:val="both"/>
      </w:pPr>
    </w:p>
    <w:p w:rsidR="00AB4425" w:rsidRDefault="00BB65C6" w:rsidP="00BB65C6">
      <w:pPr>
        <w:spacing w:line="276" w:lineRule="auto"/>
        <w:ind w:left="2268"/>
        <w:jc w:val="both"/>
        <w:rPr>
          <w:b/>
        </w:rPr>
      </w:pPr>
      <w:r w:rsidRPr="00BB65C6">
        <w:t>Cllr Rep:  Cllr Mrs E Tickell &amp; D Prosser</w:t>
      </w:r>
      <w:r w:rsidRPr="00BB65C6">
        <w:rPr>
          <w:b/>
        </w:rPr>
        <w:tab/>
      </w:r>
    </w:p>
    <w:p w:rsidR="00BB65C6" w:rsidRDefault="00BB65C6" w:rsidP="00BB65C6">
      <w:pPr>
        <w:spacing w:line="276" w:lineRule="auto"/>
        <w:ind w:left="2268"/>
        <w:jc w:val="both"/>
        <w:rPr>
          <w:b/>
        </w:rPr>
      </w:pPr>
    </w:p>
    <w:p w:rsidR="00BB65C6" w:rsidRPr="00BB65C6" w:rsidRDefault="00BB65C6" w:rsidP="00BB65C6">
      <w:pPr>
        <w:spacing w:line="276" w:lineRule="auto"/>
        <w:jc w:val="both"/>
      </w:pPr>
      <w:r w:rsidRPr="00BB65C6">
        <w:t>Cllr D Prosser referred to his Report (please see attached Report Schedule).</w:t>
      </w:r>
    </w:p>
    <w:p w:rsidR="00BB65C6" w:rsidRDefault="00BB65C6" w:rsidP="00BB65C6">
      <w:pPr>
        <w:spacing w:line="276" w:lineRule="auto"/>
        <w:jc w:val="both"/>
        <w:rPr>
          <w:b/>
        </w:rPr>
      </w:pPr>
    </w:p>
    <w:p w:rsidR="00BB65C6" w:rsidRDefault="00BB65C6" w:rsidP="00BB65C6">
      <w:pPr>
        <w:spacing w:line="276" w:lineRule="auto"/>
        <w:jc w:val="both"/>
        <w:rPr>
          <w:b/>
        </w:rPr>
      </w:pPr>
      <w:r>
        <w:rPr>
          <w:b/>
        </w:rPr>
        <w:t>RECOMMENDATION:  NO OBJECTION</w:t>
      </w:r>
    </w:p>
    <w:p w:rsidR="00BB65C6" w:rsidRDefault="00BB65C6" w:rsidP="00BB65C6">
      <w:pPr>
        <w:spacing w:line="276" w:lineRule="auto"/>
        <w:jc w:val="both"/>
        <w:rPr>
          <w:b/>
        </w:rPr>
      </w:pPr>
    </w:p>
    <w:p w:rsidR="00BB65C6" w:rsidRDefault="00BB65C6" w:rsidP="00BB65C6">
      <w:pPr>
        <w:spacing w:line="276" w:lineRule="auto"/>
        <w:jc w:val="both"/>
        <w:rPr>
          <w:b/>
        </w:rPr>
      </w:pPr>
    </w:p>
    <w:p w:rsidR="00BB65C6" w:rsidRDefault="00BB65C6" w:rsidP="00BB65C6">
      <w:pPr>
        <w:spacing w:line="276" w:lineRule="auto"/>
        <w:jc w:val="both"/>
        <w:rPr>
          <w:b/>
          <w:u w:val="single"/>
        </w:rPr>
      </w:pPr>
      <w:r w:rsidRPr="00BB65C6">
        <w:rPr>
          <w:b/>
        </w:rPr>
        <w:t>59517</w:t>
      </w:r>
      <w:r>
        <w:rPr>
          <w:b/>
        </w:rPr>
        <w:tab/>
      </w:r>
      <w:r>
        <w:rPr>
          <w:b/>
        </w:rPr>
        <w:tab/>
      </w:r>
      <w:r>
        <w:rPr>
          <w:b/>
        </w:rPr>
        <w:tab/>
      </w:r>
      <w:r w:rsidRPr="00BB65C6">
        <w:rPr>
          <w:b/>
          <w:u w:val="single"/>
        </w:rPr>
        <w:t>76 Loxwood Road, Horndean, Waterlooville, PO8 9TY</w:t>
      </w:r>
    </w:p>
    <w:p w:rsidR="00BB65C6" w:rsidRPr="00BB65C6" w:rsidRDefault="00BB65C6" w:rsidP="00BB65C6">
      <w:pPr>
        <w:spacing w:line="276" w:lineRule="auto"/>
        <w:jc w:val="both"/>
        <w:rPr>
          <w:b/>
          <w:u w:val="single"/>
        </w:rPr>
      </w:pPr>
    </w:p>
    <w:p w:rsidR="00BB65C6" w:rsidRPr="00BB65C6" w:rsidRDefault="00BB65C6" w:rsidP="00BB65C6">
      <w:pPr>
        <w:spacing w:line="276" w:lineRule="auto"/>
        <w:ind w:left="2268"/>
        <w:jc w:val="both"/>
      </w:pPr>
      <w:r w:rsidRPr="00BB65C6">
        <w:t>Single Storey Rear / Side Extension</w:t>
      </w:r>
    </w:p>
    <w:p w:rsidR="00BB65C6" w:rsidRPr="00BB65C6" w:rsidRDefault="00BB65C6" w:rsidP="00BB65C6">
      <w:pPr>
        <w:spacing w:line="276" w:lineRule="auto"/>
        <w:ind w:left="2268"/>
        <w:jc w:val="both"/>
      </w:pPr>
      <w:r w:rsidRPr="00BB65C6">
        <w:t>Ward:  Catherington</w:t>
      </w:r>
    </w:p>
    <w:p w:rsidR="00BB65C6" w:rsidRDefault="00BB65C6" w:rsidP="00BB65C6">
      <w:pPr>
        <w:spacing w:line="276" w:lineRule="auto"/>
        <w:ind w:left="2268"/>
        <w:jc w:val="both"/>
      </w:pPr>
      <w:r w:rsidRPr="00BB65C6">
        <w:t>Cllr Rep:  Cllr Mrs E Tickell &amp; D Prosser</w:t>
      </w:r>
    </w:p>
    <w:p w:rsidR="00BB65C6" w:rsidRDefault="00BB65C6" w:rsidP="00BB65C6">
      <w:pPr>
        <w:spacing w:line="276" w:lineRule="auto"/>
        <w:ind w:left="2268"/>
        <w:jc w:val="both"/>
      </w:pPr>
    </w:p>
    <w:p w:rsidR="00BB65C6" w:rsidRDefault="00BB65C6" w:rsidP="00BB65C6">
      <w:pPr>
        <w:spacing w:line="276" w:lineRule="auto"/>
        <w:jc w:val="both"/>
      </w:pPr>
      <w:r>
        <w:t>Cllr D Prosser referred to his Report (please see attached Report Schedule).</w:t>
      </w:r>
    </w:p>
    <w:p w:rsidR="00F65075" w:rsidRDefault="00F65075" w:rsidP="00BB65C6">
      <w:pPr>
        <w:spacing w:line="276" w:lineRule="auto"/>
        <w:jc w:val="both"/>
      </w:pPr>
    </w:p>
    <w:p w:rsidR="00F65075" w:rsidRDefault="00F65075" w:rsidP="00BB65C6">
      <w:pPr>
        <w:spacing w:line="276" w:lineRule="auto"/>
        <w:jc w:val="both"/>
      </w:pPr>
      <w:r w:rsidRPr="00F65075">
        <w:rPr>
          <w:b/>
        </w:rPr>
        <w:t>RECOMMENDATION: NO OBJECTION</w:t>
      </w:r>
      <w:r>
        <w:t>.</w:t>
      </w:r>
    </w:p>
    <w:p w:rsidR="00F65075" w:rsidRDefault="00F65075" w:rsidP="00BB65C6">
      <w:pPr>
        <w:spacing w:line="276" w:lineRule="auto"/>
        <w:jc w:val="both"/>
      </w:pPr>
    </w:p>
    <w:p w:rsidR="00817858" w:rsidRPr="00C86AFC" w:rsidRDefault="00817858" w:rsidP="00BB65C6">
      <w:pPr>
        <w:spacing w:line="276" w:lineRule="auto"/>
        <w:jc w:val="both"/>
        <w:rPr>
          <w:b/>
        </w:rPr>
      </w:pPr>
    </w:p>
    <w:p w:rsidR="00817858" w:rsidRDefault="00817858" w:rsidP="00817858">
      <w:pPr>
        <w:spacing w:line="276" w:lineRule="auto"/>
        <w:jc w:val="both"/>
      </w:pPr>
      <w:r w:rsidRPr="00C86AFC">
        <w:rPr>
          <w:b/>
        </w:rPr>
        <w:t>59501/001</w:t>
      </w:r>
      <w:r>
        <w:tab/>
      </w:r>
      <w:r>
        <w:tab/>
      </w:r>
      <w:r>
        <w:tab/>
      </w:r>
      <w:r w:rsidRPr="00C86AFC">
        <w:rPr>
          <w:b/>
          <w:u w:val="single"/>
        </w:rPr>
        <w:t>Land at 38 Five Heads Road, Horndean, Waterlooville, PO8 9NU</w:t>
      </w:r>
    </w:p>
    <w:p w:rsidR="00817858" w:rsidRDefault="00817858" w:rsidP="00817858">
      <w:pPr>
        <w:spacing w:line="276" w:lineRule="auto"/>
        <w:jc w:val="both"/>
      </w:pPr>
    </w:p>
    <w:p w:rsidR="00817858" w:rsidRDefault="00817858" w:rsidP="00817858">
      <w:pPr>
        <w:spacing w:line="276" w:lineRule="auto"/>
        <w:ind w:left="2268"/>
        <w:jc w:val="both"/>
      </w:pPr>
      <w:r>
        <w:t>Proposed 3 Bedroom dwelling to the North of No. 38 Five Heads Road</w:t>
      </w:r>
    </w:p>
    <w:p w:rsidR="00F65075" w:rsidRDefault="00F65075" w:rsidP="00817858">
      <w:pPr>
        <w:spacing w:line="276" w:lineRule="auto"/>
        <w:ind w:left="2268"/>
        <w:jc w:val="both"/>
      </w:pPr>
    </w:p>
    <w:p w:rsidR="00817858" w:rsidRDefault="00817858" w:rsidP="00817858">
      <w:pPr>
        <w:spacing w:line="276" w:lineRule="auto"/>
        <w:ind w:left="2268"/>
        <w:jc w:val="both"/>
      </w:pPr>
      <w:r>
        <w:t>Ward:  Murray</w:t>
      </w:r>
    </w:p>
    <w:p w:rsidR="00F65075" w:rsidRDefault="00F65075" w:rsidP="00817858">
      <w:pPr>
        <w:spacing w:line="276" w:lineRule="auto"/>
        <w:ind w:left="2268"/>
        <w:jc w:val="both"/>
      </w:pPr>
    </w:p>
    <w:p w:rsidR="00817858" w:rsidRDefault="00817858" w:rsidP="00817858">
      <w:pPr>
        <w:spacing w:line="276" w:lineRule="auto"/>
        <w:ind w:left="2268"/>
        <w:jc w:val="both"/>
      </w:pPr>
      <w:r>
        <w:t>Cllr Rep:  Cllr R Veitch</w:t>
      </w:r>
    </w:p>
    <w:p w:rsidR="00817858" w:rsidRDefault="00817858" w:rsidP="00817858">
      <w:pPr>
        <w:spacing w:line="276" w:lineRule="auto"/>
        <w:jc w:val="both"/>
      </w:pPr>
    </w:p>
    <w:p w:rsidR="00F65075" w:rsidRDefault="00817858" w:rsidP="00817858">
      <w:pPr>
        <w:spacing w:line="276" w:lineRule="auto"/>
        <w:jc w:val="both"/>
      </w:pPr>
      <w:r>
        <w:t xml:space="preserve">Cllr R Veitch referred to his Report (please see attached Report Schedule), advising this was an amended Application and the dwelling had reduced in size significantly.  Street scene and traffic concerns were raised.  EHDC’s website was consulted reference was made to Highways outstanding comments.  Members of the public present were able to clarify and answer several questions. </w:t>
      </w:r>
      <w:r w:rsidR="00902E7F">
        <w:t>A d</w:t>
      </w:r>
      <w:r>
        <w:t>iscussion took place</w:t>
      </w:r>
      <w:r w:rsidR="00902E7F">
        <w:t>.</w:t>
      </w:r>
      <w:r>
        <w:t xml:space="preserve"> </w:t>
      </w:r>
    </w:p>
    <w:p w:rsidR="00817858" w:rsidRDefault="00817858" w:rsidP="00817858">
      <w:pPr>
        <w:spacing w:line="276" w:lineRule="auto"/>
        <w:jc w:val="both"/>
      </w:pPr>
    </w:p>
    <w:p w:rsidR="00817858" w:rsidRDefault="00817858" w:rsidP="00817858">
      <w:pPr>
        <w:spacing w:line="276" w:lineRule="auto"/>
        <w:jc w:val="both"/>
      </w:pPr>
      <w:r w:rsidRPr="00817858">
        <w:rPr>
          <w:b/>
        </w:rPr>
        <w:t>RECOMMENDATION:  OBJECTION</w:t>
      </w:r>
      <w:r>
        <w:t xml:space="preserve"> for the following reasons:-</w:t>
      </w:r>
    </w:p>
    <w:p w:rsidR="00817858" w:rsidRDefault="00817858" w:rsidP="00817858">
      <w:pPr>
        <w:spacing w:line="276" w:lineRule="auto"/>
        <w:jc w:val="both"/>
      </w:pPr>
    </w:p>
    <w:p w:rsidR="00817858" w:rsidRPr="00817858" w:rsidRDefault="00817858" w:rsidP="007D4A90">
      <w:pPr>
        <w:pStyle w:val="ListParagraph"/>
        <w:numPr>
          <w:ilvl w:val="0"/>
          <w:numId w:val="2"/>
        </w:numPr>
        <w:rPr>
          <w:rFonts w:eastAsia="Times New Roman"/>
        </w:rPr>
      </w:pPr>
      <w:r w:rsidRPr="00817858">
        <w:rPr>
          <w:rFonts w:eastAsia="Times New Roman"/>
        </w:rPr>
        <w:t xml:space="preserve">The proposed </w:t>
      </w:r>
      <w:r w:rsidR="007D4A90" w:rsidRPr="00817858">
        <w:rPr>
          <w:rFonts w:eastAsia="Times New Roman"/>
        </w:rPr>
        <w:t>access way</w:t>
      </w:r>
      <w:r w:rsidRPr="00817858">
        <w:rPr>
          <w:rFonts w:eastAsia="Times New Roman"/>
        </w:rPr>
        <w:t xml:space="preserve"> is over land not in the ownership of the applicant but owned by Hampshire </w:t>
      </w:r>
      <w:r w:rsidR="00E44A94" w:rsidRPr="00817858">
        <w:rPr>
          <w:rFonts w:eastAsia="Times New Roman"/>
        </w:rPr>
        <w:t>County</w:t>
      </w:r>
      <w:r w:rsidRPr="00817858">
        <w:rPr>
          <w:rFonts w:eastAsia="Times New Roman"/>
        </w:rPr>
        <w:t xml:space="preserve"> Council. The hedge on that land running alongside Highcroft Lane is an established, mature hedge which is a integral part of the street scene and the character of the area. </w:t>
      </w:r>
      <w:r w:rsidR="00902E7F" w:rsidRPr="00817858">
        <w:rPr>
          <w:rFonts w:eastAsia="Times New Roman"/>
        </w:rPr>
        <w:t>Its</w:t>
      </w:r>
      <w:r w:rsidRPr="00817858">
        <w:rPr>
          <w:rFonts w:eastAsia="Times New Roman"/>
        </w:rPr>
        <w:t xml:space="preserve"> loss would have a detrimental impact on the same contrary to CP29-Design as it would completely change the local setting and sense of place. </w:t>
      </w:r>
    </w:p>
    <w:p w:rsidR="00817858" w:rsidRDefault="00817858" w:rsidP="00817858">
      <w:pPr>
        <w:rPr>
          <w:rFonts w:ascii="Times New Roman" w:eastAsia="Times New Roman" w:hAnsi="Times New Roman" w:cs="Times New Roman"/>
        </w:rPr>
      </w:pPr>
    </w:p>
    <w:p w:rsidR="00817858" w:rsidRDefault="00817858" w:rsidP="007D4A90">
      <w:pPr>
        <w:pStyle w:val="ListParagraph"/>
        <w:numPr>
          <w:ilvl w:val="0"/>
          <w:numId w:val="2"/>
        </w:numPr>
        <w:rPr>
          <w:rFonts w:eastAsia="Times New Roman"/>
        </w:rPr>
      </w:pPr>
      <w:r w:rsidRPr="00817858">
        <w:rPr>
          <w:rFonts w:eastAsia="Times New Roman"/>
        </w:rPr>
        <w:t xml:space="preserve">It is noted that further visibility splay plans are awaited. There are traffic safety concerns about the creation of a new </w:t>
      </w:r>
      <w:r w:rsidR="007D4A90" w:rsidRPr="00817858">
        <w:rPr>
          <w:rFonts w:eastAsia="Times New Roman"/>
        </w:rPr>
        <w:t>access way</w:t>
      </w:r>
      <w:r w:rsidRPr="00817858">
        <w:rPr>
          <w:rFonts w:eastAsia="Times New Roman"/>
        </w:rPr>
        <w:t xml:space="preserve"> in this area as Highcroft Lane is a busy, narrow road with congestion due to parked cars. In </w:t>
      </w:r>
      <w:r w:rsidR="005E2710" w:rsidRPr="00817858">
        <w:rPr>
          <w:rFonts w:eastAsia="Times New Roman"/>
        </w:rPr>
        <w:t>addition,</w:t>
      </w:r>
      <w:r w:rsidRPr="00817858">
        <w:rPr>
          <w:rFonts w:eastAsia="Times New Roman"/>
        </w:rPr>
        <w:t xml:space="preserve"> there is a height differential between the road level and the garden that may cause issues when exiting onto Highcroft Lane form the property. </w:t>
      </w:r>
    </w:p>
    <w:p w:rsidR="00817858" w:rsidRDefault="00817858" w:rsidP="00817858">
      <w:pPr>
        <w:rPr>
          <w:rFonts w:eastAsia="Times New Roman"/>
        </w:rPr>
      </w:pPr>
    </w:p>
    <w:p w:rsidR="00817858" w:rsidRPr="00817858" w:rsidRDefault="00817858" w:rsidP="00817858">
      <w:pPr>
        <w:rPr>
          <w:rFonts w:eastAsia="Times New Roman"/>
        </w:rPr>
      </w:pPr>
    </w:p>
    <w:p w:rsidR="00817858" w:rsidRDefault="00817858" w:rsidP="00817858">
      <w:pPr>
        <w:rPr>
          <w:rFonts w:eastAsia="Times New Roman"/>
        </w:rPr>
      </w:pPr>
    </w:p>
    <w:p w:rsidR="00F65075" w:rsidRDefault="00817858" w:rsidP="00F65075">
      <w:pPr>
        <w:spacing w:line="276" w:lineRule="auto"/>
        <w:jc w:val="both"/>
        <w:rPr>
          <w:b/>
        </w:rPr>
      </w:pPr>
      <w:r w:rsidRPr="00F65075">
        <w:rPr>
          <w:b/>
        </w:rPr>
        <w:t xml:space="preserve"> </w:t>
      </w:r>
      <w:r w:rsidR="007D4A90" w:rsidRPr="00F65075">
        <w:rPr>
          <w:b/>
        </w:rPr>
        <w:t>33572</w:t>
      </w:r>
      <w:r w:rsidR="00F65075">
        <w:rPr>
          <w:b/>
        </w:rPr>
        <w:tab/>
      </w:r>
      <w:r w:rsidR="00F65075">
        <w:rPr>
          <w:b/>
        </w:rPr>
        <w:tab/>
      </w:r>
      <w:r w:rsidR="00F65075">
        <w:rPr>
          <w:b/>
        </w:rPr>
        <w:tab/>
      </w:r>
      <w:r w:rsidR="00F65075" w:rsidRPr="00F65075">
        <w:rPr>
          <w:b/>
          <w:u w:val="single"/>
        </w:rPr>
        <w:t>32 Highcroft Lane, Horndean, Waterlooville, PO8 9NX</w:t>
      </w:r>
    </w:p>
    <w:p w:rsidR="00F65075" w:rsidRPr="00F65075" w:rsidRDefault="00F65075" w:rsidP="00F65075">
      <w:pPr>
        <w:spacing w:line="276" w:lineRule="auto"/>
        <w:jc w:val="both"/>
        <w:rPr>
          <w:b/>
        </w:rPr>
      </w:pPr>
    </w:p>
    <w:p w:rsidR="00F65075" w:rsidRDefault="005E2710" w:rsidP="00F65075">
      <w:pPr>
        <w:spacing w:line="276" w:lineRule="auto"/>
        <w:ind w:left="2268"/>
        <w:jc w:val="both"/>
      </w:pPr>
      <w:r w:rsidRPr="00F65075">
        <w:t>Single</w:t>
      </w:r>
      <w:r w:rsidR="00F65075" w:rsidRPr="00F65075">
        <w:t xml:space="preserve"> storey side and rear extensions</w:t>
      </w:r>
    </w:p>
    <w:p w:rsidR="00F65075" w:rsidRPr="00F65075" w:rsidRDefault="00F65075" w:rsidP="00F65075">
      <w:pPr>
        <w:spacing w:line="276" w:lineRule="auto"/>
        <w:ind w:left="2268"/>
        <w:jc w:val="both"/>
      </w:pPr>
    </w:p>
    <w:p w:rsidR="00F65075" w:rsidRDefault="00F65075" w:rsidP="00F65075">
      <w:pPr>
        <w:spacing w:line="276" w:lineRule="auto"/>
        <w:ind w:left="2268"/>
        <w:jc w:val="both"/>
      </w:pPr>
      <w:r w:rsidRPr="00F65075">
        <w:t>Ward:  Murray</w:t>
      </w:r>
    </w:p>
    <w:p w:rsidR="00F65075" w:rsidRPr="00F65075" w:rsidRDefault="00F65075" w:rsidP="00F65075">
      <w:pPr>
        <w:spacing w:line="276" w:lineRule="auto"/>
        <w:ind w:left="2268"/>
        <w:jc w:val="both"/>
      </w:pPr>
    </w:p>
    <w:p w:rsidR="00817858" w:rsidRPr="00F65075" w:rsidRDefault="00F65075" w:rsidP="00F65075">
      <w:pPr>
        <w:spacing w:line="276" w:lineRule="auto"/>
        <w:ind w:left="2268"/>
        <w:jc w:val="both"/>
      </w:pPr>
      <w:r w:rsidRPr="00F65075">
        <w:t>Cllr Rep:  Cllr R Veitch</w:t>
      </w:r>
    </w:p>
    <w:p w:rsidR="005116C1" w:rsidRPr="005116C1" w:rsidRDefault="005116C1" w:rsidP="004D0FE6">
      <w:pPr>
        <w:spacing w:line="276" w:lineRule="auto"/>
        <w:jc w:val="both"/>
      </w:pPr>
    </w:p>
    <w:p w:rsidR="00682959" w:rsidRDefault="00682959" w:rsidP="005E5D8D">
      <w:pPr>
        <w:spacing w:line="276" w:lineRule="auto"/>
        <w:jc w:val="both"/>
      </w:pPr>
    </w:p>
    <w:p w:rsidR="005E5D8D" w:rsidRDefault="00F65075" w:rsidP="00682959">
      <w:pPr>
        <w:spacing w:line="276" w:lineRule="auto"/>
        <w:jc w:val="both"/>
      </w:pPr>
      <w:r>
        <w:t xml:space="preserve">Cllr R Veitch referred to his Report (please see attached Report Schedule).  EHDC’s website was consulted </w:t>
      </w:r>
      <w:r w:rsidR="00902E7F">
        <w:t xml:space="preserve">and </w:t>
      </w:r>
      <w:r>
        <w:t>a short discussion took place.</w:t>
      </w:r>
    </w:p>
    <w:p w:rsidR="00F65075" w:rsidRDefault="00F65075" w:rsidP="00682959">
      <w:pPr>
        <w:spacing w:line="276" w:lineRule="auto"/>
        <w:jc w:val="both"/>
      </w:pPr>
    </w:p>
    <w:p w:rsidR="005E2710" w:rsidRDefault="00F65075" w:rsidP="00682959">
      <w:pPr>
        <w:spacing w:line="276" w:lineRule="auto"/>
        <w:jc w:val="both"/>
      </w:pPr>
      <w:r w:rsidRPr="005E2710">
        <w:rPr>
          <w:b/>
        </w:rPr>
        <w:t>RECOMMENDATION:  OBJECTION</w:t>
      </w:r>
      <w:r w:rsidR="005E2710">
        <w:t xml:space="preserve"> for the following reasons:  </w:t>
      </w:r>
    </w:p>
    <w:p w:rsidR="005E2710" w:rsidRDefault="005E2710" w:rsidP="00682959">
      <w:pPr>
        <w:spacing w:line="276" w:lineRule="auto"/>
        <w:jc w:val="both"/>
      </w:pPr>
    </w:p>
    <w:p w:rsidR="00F65075" w:rsidRDefault="005E2710" w:rsidP="005E2710">
      <w:pPr>
        <w:pStyle w:val="ListParagraph"/>
        <w:numPr>
          <w:ilvl w:val="0"/>
          <w:numId w:val="3"/>
        </w:numPr>
        <w:spacing w:line="276" w:lineRule="auto"/>
        <w:jc w:val="both"/>
      </w:pPr>
      <w:r>
        <w:t xml:space="preserve">Not </w:t>
      </w:r>
      <w:r w:rsidRPr="005E2710">
        <w:t>in keeping with the existing building. The proposed development is not subservient to the existing dwelling. The extension is shown with a flat roof which is not sympathetic to the existing building or with the surrounding dwellings. These design points are contrary to Policy CP29 and the ‘Residential Extensions &amp; Householder Development’ Supplementary Planning Document.</w:t>
      </w:r>
    </w:p>
    <w:p w:rsidR="00094E89" w:rsidRDefault="00094E89" w:rsidP="00094E89">
      <w:pPr>
        <w:pStyle w:val="ListParagraph"/>
        <w:spacing w:line="276" w:lineRule="auto"/>
        <w:ind w:left="720" w:firstLine="0"/>
        <w:jc w:val="both"/>
      </w:pPr>
    </w:p>
    <w:p w:rsidR="005E2710" w:rsidRDefault="00094E89" w:rsidP="00094E89">
      <w:pPr>
        <w:pStyle w:val="ListParagraph"/>
        <w:numPr>
          <w:ilvl w:val="0"/>
          <w:numId w:val="3"/>
        </w:numPr>
        <w:spacing w:line="276" w:lineRule="auto"/>
        <w:jc w:val="both"/>
      </w:pPr>
      <w:r>
        <w:t>D</w:t>
      </w:r>
      <w:r w:rsidRPr="00094E89">
        <w:t xml:space="preserve">ue to the plans </w:t>
      </w:r>
      <w:r>
        <w:t xml:space="preserve">being </w:t>
      </w:r>
      <w:r w:rsidRPr="00094E89">
        <w:t>non-compliance with Planning policy CP29 and the ‘Residential Extensions &amp; Householder Development’ Supplementary Planning Document</w:t>
      </w:r>
    </w:p>
    <w:p w:rsidR="005E2710" w:rsidRPr="005E2710" w:rsidRDefault="005E2710" w:rsidP="005E2710">
      <w:pPr>
        <w:spacing w:line="276" w:lineRule="auto"/>
        <w:jc w:val="both"/>
      </w:pPr>
    </w:p>
    <w:p w:rsidR="00682959" w:rsidRDefault="00682959" w:rsidP="00682959">
      <w:pPr>
        <w:spacing w:line="276" w:lineRule="auto"/>
        <w:jc w:val="both"/>
      </w:pPr>
    </w:p>
    <w:p w:rsidR="00094E89" w:rsidRDefault="00094E89" w:rsidP="00094E89">
      <w:pPr>
        <w:spacing w:line="276" w:lineRule="auto"/>
        <w:jc w:val="both"/>
      </w:pPr>
      <w:r w:rsidRPr="00094E89">
        <w:t>59643</w:t>
      </w:r>
      <w:r>
        <w:tab/>
      </w:r>
      <w:r>
        <w:tab/>
      </w:r>
      <w:r>
        <w:tab/>
      </w:r>
      <w:r w:rsidRPr="00094E89">
        <w:rPr>
          <w:b/>
          <w:u w:val="single"/>
        </w:rPr>
        <w:t>26 Eskdale Close, Horndean, Waterlooville, PO8 0DJ</w:t>
      </w:r>
    </w:p>
    <w:p w:rsidR="00094E89" w:rsidRDefault="00094E89" w:rsidP="00094E89">
      <w:pPr>
        <w:spacing w:line="276" w:lineRule="auto"/>
        <w:jc w:val="both"/>
      </w:pPr>
    </w:p>
    <w:p w:rsidR="00094E89" w:rsidRDefault="00094E89" w:rsidP="00094E89">
      <w:pPr>
        <w:spacing w:line="276" w:lineRule="auto"/>
        <w:ind w:left="2268"/>
        <w:jc w:val="both"/>
      </w:pPr>
      <w:r>
        <w:t>Two storey side extension</w:t>
      </w:r>
    </w:p>
    <w:p w:rsidR="00094E89" w:rsidRDefault="00094E89" w:rsidP="00094E89">
      <w:pPr>
        <w:spacing w:line="276" w:lineRule="auto"/>
        <w:ind w:left="2268"/>
        <w:jc w:val="both"/>
      </w:pPr>
    </w:p>
    <w:p w:rsidR="00094E89" w:rsidRDefault="00094E89" w:rsidP="00094E89">
      <w:pPr>
        <w:spacing w:line="276" w:lineRule="auto"/>
        <w:ind w:left="2268"/>
        <w:jc w:val="both"/>
      </w:pPr>
      <w:r>
        <w:t>Ward:  Downs</w:t>
      </w:r>
    </w:p>
    <w:p w:rsidR="00094E89" w:rsidRDefault="00094E89" w:rsidP="00094E89">
      <w:pPr>
        <w:spacing w:line="276" w:lineRule="auto"/>
        <w:ind w:left="2268"/>
        <w:jc w:val="both"/>
      </w:pPr>
    </w:p>
    <w:p w:rsidR="00543C5F" w:rsidRDefault="00094E89" w:rsidP="00094E89">
      <w:pPr>
        <w:spacing w:line="276" w:lineRule="auto"/>
        <w:ind w:left="2268"/>
        <w:jc w:val="both"/>
      </w:pPr>
      <w:r>
        <w:t>Cllr Rep: Cllr R Veitch</w:t>
      </w:r>
    </w:p>
    <w:p w:rsidR="00411719" w:rsidRDefault="00411719" w:rsidP="001B4E0A">
      <w:pPr>
        <w:spacing w:line="276" w:lineRule="auto"/>
      </w:pPr>
    </w:p>
    <w:p w:rsidR="00974BAF" w:rsidRDefault="00094E89" w:rsidP="00AB4425">
      <w:pPr>
        <w:spacing w:line="276" w:lineRule="auto"/>
      </w:pPr>
      <w:r>
        <w:t xml:space="preserve">Cllr R </w:t>
      </w:r>
      <w:r w:rsidRPr="00094E89">
        <w:t>Veitch referred to his Report Schedule</w:t>
      </w:r>
      <w:r>
        <w:t xml:space="preserve"> (please see attached Report Schedule).</w:t>
      </w:r>
    </w:p>
    <w:p w:rsidR="00094E89" w:rsidRDefault="00094E89" w:rsidP="00AB4425">
      <w:pPr>
        <w:spacing w:line="276" w:lineRule="auto"/>
      </w:pPr>
    </w:p>
    <w:p w:rsidR="00094E89" w:rsidRPr="00094E89" w:rsidRDefault="00094E89" w:rsidP="00AB4425">
      <w:pPr>
        <w:spacing w:line="276" w:lineRule="auto"/>
        <w:rPr>
          <w:b/>
        </w:rPr>
      </w:pPr>
      <w:r w:rsidRPr="00094E89">
        <w:rPr>
          <w:b/>
        </w:rPr>
        <w:t>RECOMMENDATION:  NO OBJECTION</w:t>
      </w:r>
    </w:p>
    <w:p w:rsidR="00411719" w:rsidRDefault="00411719" w:rsidP="00161DEB">
      <w:pPr>
        <w:spacing w:line="276" w:lineRule="auto"/>
        <w:rPr>
          <w:b/>
        </w:rPr>
      </w:pPr>
    </w:p>
    <w:p w:rsidR="00094E89" w:rsidRDefault="00094E89" w:rsidP="00161DEB">
      <w:pPr>
        <w:spacing w:line="276" w:lineRule="auto"/>
        <w:rPr>
          <w:b/>
        </w:rPr>
      </w:pPr>
    </w:p>
    <w:p w:rsidR="00094E89" w:rsidRPr="00094E89" w:rsidRDefault="00094E89" w:rsidP="00094E89">
      <w:pPr>
        <w:spacing w:line="276" w:lineRule="auto"/>
        <w:rPr>
          <w:b/>
          <w:u w:val="single"/>
        </w:rPr>
      </w:pPr>
      <w:r>
        <w:rPr>
          <w:b/>
        </w:rPr>
        <w:t>22149/005</w:t>
      </w:r>
      <w:r>
        <w:rPr>
          <w:b/>
        </w:rPr>
        <w:tab/>
      </w:r>
      <w:r>
        <w:rPr>
          <w:b/>
        </w:rPr>
        <w:tab/>
      </w:r>
      <w:r>
        <w:rPr>
          <w:b/>
        </w:rPr>
        <w:tab/>
      </w:r>
      <w:r w:rsidRPr="00094E89">
        <w:rPr>
          <w:b/>
          <w:u w:val="single"/>
        </w:rPr>
        <w:t>239 London Road, Horndean, Waterlooville, PO8 0HN</w:t>
      </w:r>
    </w:p>
    <w:p w:rsidR="00094E89" w:rsidRPr="00094E89" w:rsidRDefault="00094E89" w:rsidP="00094E89">
      <w:pPr>
        <w:spacing w:line="276" w:lineRule="auto"/>
        <w:rPr>
          <w:b/>
        </w:rPr>
      </w:pPr>
    </w:p>
    <w:p w:rsidR="00094E89" w:rsidRPr="00094E89" w:rsidRDefault="00094E89" w:rsidP="00094E89">
      <w:pPr>
        <w:spacing w:line="276" w:lineRule="auto"/>
        <w:ind w:left="2268"/>
      </w:pPr>
      <w:r w:rsidRPr="00094E89">
        <w:t>Construction of a second dropped kerb for access to hardstanding area for caravan storage.</w:t>
      </w:r>
    </w:p>
    <w:p w:rsidR="00094E89" w:rsidRPr="00094E89" w:rsidRDefault="00094E89" w:rsidP="00094E89">
      <w:pPr>
        <w:spacing w:line="276" w:lineRule="auto"/>
        <w:ind w:left="2268"/>
      </w:pPr>
    </w:p>
    <w:p w:rsidR="00094E89" w:rsidRPr="00094E89" w:rsidRDefault="00094E89" w:rsidP="00094E89">
      <w:pPr>
        <w:spacing w:line="276" w:lineRule="auto"/>
        <w:ind w:left="2268"/>
      </w:pPr>
      <w:r w:rsidRPr="00094E89">
        <w:t>Ward:  Downs</w:t>
      </w:r>
    </w:p>
    <w:p w:rsidR="00094E89" w:rsidRPr="00094E89" w:rsidRDefault="00094E89" w:rsidP="00094E89">
      <w:pPr>
        <w:spacing w:line="276" w:lineRule="auto"/>
        <w:ind w:left="2268"/>
      </w:pPr>
    </w:p>
    <w:p w:rsidR="00094E89" w:rsidRDefault="00094E89" w:rsidP="00094E89">
      <w:pPr>
        <w:spacing w:line="276" w:lineRule="auto"/>
        <w:ind w:left="2268"/>
      </w:pPr>
      <w:r w:rsidRPr="00094E89">
        <w:t>Cllr Rep:  Cllr R Veitch</w:t>
      </w:r>
    </w:p>
    <w:p w:rsidR="00094E89" w:rsidRDefault="00094E89" w:rsidP="00094E89">
      <w:pPr>
        <w:spacing w:line="276" w:lineRule="auto"/>
        <w:ind w:left="2268"/>
      </w:pPr>
    </w:p>
    <w:p w:rsidR="00094E89" w:rsidRDefault="00094E89" w:rsidP="00094E89">
      <w:pPr>
        <w:spacing w:line="276" w:lineRule="auto"/>
      </w:pPr>
      <w:r>
        <w:t>Cllr R Veitch referred to his Report (please see attached Report Schedule).</w:t>
      </w:r>
    </w:p>
    <w:p w:rsidR="00094E89" w:rsidRDefault="00094E89" w:rsidP="00094E89">
      <w:pPr>
        <w:spacing w:line="276" w:lineRule="auto"/>
      </w:pPr>
    </w:p>
    <w:p w:rsidR="00094E89" w:rsidRDefault="00094E89" w:rsidP="00094E89">
      <w:pPr>
        <w:spacing w:line="276" w:lineRule="auto"/>
        <w:rPr>
          <w:b/>
        </w:rPr>
      </w:pPr>
      <w:r w:rsidRPr="00094E89">
        <w:rPr>
          <w:b/>
        </w:rPr>
        <w:t>RECOMMENDATION:  NO OBJECTION</w:t>
      </w:r>
    </w:p>
    <w:p w:rsidR="00094E89" w:rsidRDefault="00094E89" w:rsidP="00094E89">
      <w:pPr>
        <w:spacing w:line="276" w:lineRule="auto"/>
        <w:rPr>
          <w:b/>
        </w:rPr>
      </w:pPr>
    </w:p>
    <w:p w:rsidR="00570EE2" w:rsidRDefault="00570EE2" w:rsidP="00094E89">
      <w:pPr>
        <w:spacing w:line="276" w:lineRule="auto"/>
        <w:rPr>
          <w:b/>
        </w:rPr>
      </w:pPr>
    </w:p>
    <w:p w:rsidR="00094E89" w:rsidRDefault="00094E89" w:rsidP="00094E89">
      <w:pPr>
        <w:spacing w:line="276" w:lineRule="auto"/>
        <w:rPr>
          <w:b/>
        </w:rPr>
      </w:pPr>
    </w:p>
    <w:p w:rsidR="00010C26" w:rsidRDefault="00010C26" w:rsidP="00010C26">
      <w:pPr>
        <w:spacing w:line="276" w:lineRule="auto"/>
        <w:rPr>
          <w:b/>
        </w:rPr>
      </w:pPr>
      <w:r>
        <w:rPr>
          <w:b/>
        </w:rPr>
        <w:t xml:space="preserve">59387/001 </w:t>
      </w:r>
      <w:r>
        <w:rPr>
          <w:b/>
        </w:rPr>
        <w:tab/>
      </w:r>
      <w:r>
        <w:rPr>
          <w:b/>
        </w:rPr>
        <w:tab/>
      </w:r>
      <w:r>
        <w:rPr>
          <w:b/>
        </w:rPr>
        <w:tab/>
      </w:r>
      <w:r w:rsidRPr="00010C26">
        <w:rPr>
          <w:b/>
          <w:u w:val="single"/>
        </w:rPr>
        <w:t>24 Keydell Avenue, Horndean, Waterlooville, PO8 9TA</w:t>
      </w:r>
    </w:p>
    <w:p w:rsidR="00010C26" w:rsidRPr="00010C26" w:rsidRDefault="00010C26" w:rsidP="00010C26">
      <w:pPr>
        <w:spacing w:line="276" w:lineRule="auto"/>
        <w:rPr>
          <w:b/>
        </w:rPr>
      </w:pPr>
    </w:p>
    <w:p w:rsidR="00010C26" w:rsidRPr="00010C26" w:rsidRDefault="00010C26" w:rsidP="00010C26">
      <w:pPr>
        <w:spacing w:line="276" w:lineRule="auto"/>
        <w:ind w:left="2268"/>
      </w:pPr>
      <w:r w:rsidRPr="00010C26">
        <w:t>Single storey side/rear extension</w:t>
      </w:r>
    </w:p>
    <w:p w:rsidR="00010C26" w:rsidRPr="00010C26" w:rsidRDefault="00010C26" w:rsidP="00010C26">
      <w:pPr>
        <w:spacing w:line="276" w:lineRule="auto"/>
        <w:ind w:left="2268"/>
      </w:pPr>
    </w:p>
    <w:p w:rsidR="00010C26" w:rsidRPr="00010C26" w:rsidRDefault="00010C26" w:rsidP="00010C26">
      <w:pPr>
        <w:spacing w:line="276" w:lineRule="auto"/>
        <w:ind w:left="2268"/>
      </w:pPr>
      <w:r w:rsidRPr="00010C26">
        <w:t>Ward:  Kings &amp; Blendworth</w:t>
      </w:r>
    </w:p>
    <w:p w:rsidR="00010C26" w:rsidRPr="00010C26" w:rsidRDefault="00010C26" w:rsidP="00010C26">
      <w:pPr>
        <w:spacing w:line="276" w:lineRule="auto"/>
        <w:ind w:left="2268"/>
      </w:pPr>
    </w:p>
    <w:p w:rsidR="00094E89" w:rsidRDefault="00010C26" w:rsidP="00010C26">
      <w:pPr>
        <w:spacing w:line="276" w:lineRule="auto"/>
        <w:ind w:left="2268"/>
      </w:pPr>
      <w:r w:rsidRPr="00010C26">
        <w:t>Cllr Rep:  Cllr P Beck</w:t>
      </w:r>
    </w:p>
    <w:p w:rsidR="00010C26" w:rsidRDefault="00010C26" w:rsidP="00010C26">
      <w:pPr>
        <w:spacing w:line="276" w:lineRule="auto"/>
        <w:ind w:left="2268"/>
      </w:pPr>
    </w:p>
    <w:p w:rsidR="00010C26" w:rsidRDefault="00010C26" w:rsidP="00010C26">
      <w:pPr>
        <w:spacing w:line="276" w:lineRule="auto"/>
      </w:pPr>
      <w:r>
        <w:t>Cllr Mrs E Tickell referred to Cllr P Beck’s Report (please see attached Report Schedule).</w:t>
      </w:r>
    </w:p>
    <w:p w:rsidR="00010C26" w:rsidRDefault="00010C26" w:rsidP="00010C26">
      <w:pPr>
        <w:spacing w:line="276" w:lineRule="auto"/>
      </w:pPr>
    </w:p>
    <w:p w:rsidR="00010C26" w:rsidRPr="00010C26" w:rsidRDefault="00010C26" w:rsidP="00010C26">
      <w:pPr>
        <w:spacing w:line="276" w:lineRule="auto"/>
        <w:rPr>
          <w:b/>
        </w:rPr>
      </w:pPr>
      <w:r w:rsidRPr="00010C26">
        <w:rPr>
          <w:b/>
        </w:rPr>
        <w:t>RECOMMENDATION:  NO OBJECTION</w:t>
      </w:r>
    </w:p>
    <w:p w:rsidR="00F96249" w:rsidRDefault="00F96249" w:rsidP="00161DEB">
      <w:pPr>
        <w:spacing w:line="276" w:lineRule="auto"/>
        <w:rPr>
          <w:b/>
        </w:rPr>
      </w:pPr>
    </w:p>
    <w:p w:rsidR="00010C26" w:rsidRDefault="00010C26" w:rsidP="00161DEB">
      <w:pPr>
        <w:spacing w:line="276" w:lineRule="auto"/>
        <w:rPr>
          <w:b/>
        </w:rPr>
      </w:pPr>
    </w:p>
    <w:p w:rsidR="00010C26" w:rsidRDefault="00010C26" w:rsidP="00010C26">
      <w:pPr>
        <w:spacing w:line="276" w:lineRule="auto"/>
        <w:rPr>
          <w:b/>
          <w:u w:val="single"/>
        </w:rPr>
      </w:pPr>
      <w:r>
        <w:rPr>
          <w:b/>
        </w:rPr>
        <w:t>32356/006</w:t>
      </w:r>
      <w:r>
        <w:rPr>
          <w:b/>
        </w:rPr>
        <w:tab/>
      </w:r>
      <w:r>
        <w:rPr>
          <w:b/>
        </w:rPr>
        <w:tab/>
      </w:r>
      <w:r>
        <w:rPr>
          <w:b/>
        </w:rPr>
        <w:tab/>
      </w:r>
      <w:r w:rsidRPr="00010C26">
        <w:rPr>
          <w:b/>
          <w:u w:val="single"/>
        </w:rPr>
        <w:t>20 Keydell Close, Horndean, Waterlooville, PO8 9TB</w:t>
      </w:r>
    </w:p>
    <w:p w:rsidR="00010C26" w:rsidRPr="00010C26" w:rsidRDefault="00010C26" w:rsidP="00010C26">
      <w:pPr>
        <w:spacing w:line="276" w:lineRule="auto"/>
        <w:rPr>
          <w:b/>
        </w:rPr>
      </w:pPr>
    </w:p>
    <w:p w:rsidR="00010C26" w:rsidRDefault="00010C26" w:rsidP="00010C26">
      <w:pPr>
        <w:spacing w:line="276" w:lineRule="auto"/>
        <w:ind w:left="2268"/>
      </w:pPr>
      <w:r w:rsidRPr="00010C26">
        <w:t>Dormer to side elevation</w:t>
      </w:r>
    </w:p>
    <w:p w:rsidR="00010C26" w:rsidRPr="00010C26" w:rsidRDefault="00010C26" w:rsidP="00010C26">
      <w:pPr>
        <w:spacing w:line="276" w:lineRule="auto"/>
        <w:ind w:left="2268"/>
      </w:pPr>
    </w:p>
    <w:p w:rsidR="00010C26" w:rsidRDefault="00010C26" w:rsidP="00010C26">
      <w:pPr>
        <w:spacing w:line="276" w:lineRule="auto"/>
        <w:ind w:left="2268"/>
      </w:pPr>
      <w:r w:rsidRPr="00010C26">
        <w:t>Ward:  Kings &amp; Blendworth</w:t>
      </w:r>
    </w:p>
    <w:p w:rsidR="00010C26" w:rsidRPr="00010C26" w:rsidRDefault="00010C26" w:rsidP="00010C26">
      <w:pPr>
        <w:spacing w:line="276" w:lineRule="auto"/>
        <w:ind w:left="2268"/>
      </w:pPr>
    </w:p>
    <w:p w:rsidR="00010C26" w:rsidRDefault="00010C26" w:rsidP="00010C26">
      <w:pPr>
        <w:spacing w:line="276" w:lineRule="auto"/>
        <w:ind w:left="2268"/>
      </w:pPr>
      <w:r w:rsidRPr="00010C26">
        <w:t>Cllr Rep:  Cllr D Prosser</w:t>
      </w:r>
    </w:p>
    <w:p w:rsidR="00010C26" w:rsidRDefault="00010C26" w:rsidP="00010C26">
      <w:pPr>
        <w:spacing w:line="276" w:lineRule="auto"/>
        <w:ind w:left="2268"/>
      </w:pPr>
    </w:p>
    <w:p w:rsidR="00010C26" w:rsidRDefault="00010C26" w:rsidP="00010C26">
      <w:pPr>
        <w:spacing w:line="276" w:lineRule="auto"/>
      </w:pPr>
      <w:r>
        <w:t>Cllr D Prosser referred to his Report (please see attached Report Schedule), drawing part</w:t>
      </w:r>
      <w:r w:rsidR="003F2EC8">
        <w:t>icular attention to the issue regarding ‘escape windows’ showing on the Application.  EHDC’s website was consulted and the proposed and existing plans were looked at.  A discussion took place.</w:t>
      </w:r>
    </w:p>
    <w:p w:rsidR="003F2EC8" w:rsidRDefault="003F2EC8" w:rsidP="00010C26">
      <w:pPr>
        <w:spacing w:line="276" w:lineRule="auto"/>
      </w:pPr>
    </w:p>
    <w:p w:rsidR="003F2EC8" w:rsidRDefault="003F2EC8" w:rsidP="00010C26">
      <w:pPr>
        <w:spacing w:line="276" w:lineRule="auto"/>
      </w:pPr>
      <w:r w:rsidRPr="003F2EC8">
        <w:rPr>
          <w:b/>
        </w:rPr>
        <w:t>RECOMMENDATION OBJECTION</w:t>
      </w:r>
      <w:r w:rsidRPr="003F2EC8">
        <w:t xml:space="preserve"> based on CP27.  The key concern is overlooking of No.22 and although some mitigation is made in the design of the windows overlooking is still possible. The idea of "escape windows" being narrow and high seems impractical but therefore they must open and will overlook the neighbour. Perhaps all obscured glass will help.</w:t>
      </w:r>
    </w:p>
    <w:p w:rsidR="003F2EC8" w:rsidRDefault="003F2EC8" w:rsidP="00010C26">
      <w:pPr>
        <w:spacing w:line="276" w:lineRule="auto"/>
      </w:pPr>
    </w:p>
    <w:p w:rsidR="003F2EC8" w:rsidRDefault="003F2EC8" w:rsidP="00010C26">
      <w:pPr>
        <w:spacing w:line="276" w:lineRule="auto"/>
      </w:pPr>
    </w:p>
    <w:p w:rsidR="003F2EC8" w:rsidRDefault="003F2EC8" w:rsidP="003F2EC8">
      <w:pPr>
        <w:spacing w:line="276" w:lineRule="auto"/>
        <w:ind w:left="2265" w:hanging="2265"/>
      </w:pPr>
      <w:r>
        <w:t xml:space="preserve">59632/001 </w:t>
      </w:r>
      <w:r>
        <w:tab/>
      </w:r>
      <w:r>
        <w:tab/>
        <w:t>Prior notification for single storey development extending 4 metres beyond the rear     wall of the original dwelling, incorporating an eaves height of 2.8 metres and a maximum height of 3.4 metres.</w:t>
      </w:r>
    </w:p>
    <w:p w:rsidR="003F2EC8" w:rsidRDefault="003F2EC8" w:rsidP="003F2EC8">
      <w:pPr>
        <w:spacing w:line="276" w:lineRule="auto"/>
        <w:ind w:left="2268"/>
      </w:pPr>
    </w:p>
    <w:p w:rsidR="003F2EC8" w:rsidRDefault="003F2EC8" w:rsidP="003F2EC8">
      <w:pPr>
        <w:spacing w:line="276" w:lineRule="auto"/>
        <w:ind w:left="2268"/>
      </w:pPr>
      <w:r>
        <w:t>Ward:  Murray</w:t>
      </w:r>
    </w:p>
    <w:p w:rsidR="003F2EC8" w:rsidRDefault="003F2EC8" w:rsidP="003F2EC8">
      <w:pPr>
        <w:spacing w:line="276" w:lineRule="auto"/>
        <w:ind w:left="2268"/>
      </w:pPr>
    </w:p>
    <w:p w:rsidR="003F2EC8" w:rsidRDefault="003F2EC8" w:rsidP="003F2EC8">
      <w:pPr>
        <w:spacing w:line="276" w:lineRule="auto"/>
        <w:ind w:left="2268"/>
      </w:pPr>
      <w:r>
        <w:t>Cllr Rep:  Cllr R Veitch</w:t>
      </w:r>
    </w:p>
    <w:p w:rsidR="003F2EC8" w:rsidRDefault="003F2EC8" w:rsidP="003F2EC8">
      <w:pPr>
        <w:spacing w:line="276" w:lineRule="auto"/>
      </w:pPr>
      <w:r>
        <w:t>.</w:t>
      </w:r>
    </w:p>
    <w:p w:rsidR="003F2EC8" w:rsidRDefault="003F2EC8" w:rsidP="003F2EC8">
      <w:pPr>
        <w:spacing w:line="276" w:lineRule="auto"/>
      </w:pPr>
      <w:r w:rsidRPr="003F2EC8">
        <w:rPr>
          <w:b/>
        </w:rPr>
        <w:t>RECOMMENDATION</w:t>
      </w:r>
      <w:r>
        <w:t>:  This is a technical assessment based on the information and evidence supplied by the Applicant in support of the application. The decision is one to be made by the case officer.</w:t>
      </w:r>
    </w:p>
    <w:p w:rsidR="003F2EC8" w:rsidRDefault="003F2EC8" w:rsidP="003F2EC8">
      <w:pPr>
        <w:spacing w:line="276" w:lineRule="auto"/>
        <w:ind w:left="2268"/>
      </w:pPr>
    </w:p>
    <w:p w:rsidR="003F2EC8" w:rsidRPr="003F2EC8" w:rsidRDefault="003F2EC8" w:rsidP="003F2EC8">
      <w:pPr>
        <w:spacing w:line="276" w:lineRule="auto"/>
        <w:rPr>
          <w:b/>
          <w:u w:val="single"/>
        </w:rPr>
      </w:pPr>
      <w:r w:rsidRPr="003F2EC8">
        <w:rPr>
          <w:b/>
        </w:rPr>
        <w:t>34256/001</w:t>
      </w:r>
      <w:r>
        <w:tab/>
      </w:r>
      <w:r>
        <w:tab/>
      </w:r>
      <w:r>
        <w:tab/>
      </w:r>
      <w:r w:rsidRPr="003F2EC8">
        <w:rPr>
          <w:b/>
          <w:u w:val="single"/>
        </w:rPr>
        <w:t>9 Winkfield Row, Horndean, Waterlooville, PO8 9TL</w:t>
      </w:r>
    </w:p>
    <w:p w:rsidR="003F2EC8" w:rsidRPr="003F2EC8" w:rsidRDefault="003F2EC8" w:rsidP="003F2EC8">
      <w:pPr>
        <w:spacing w:line="276" w:lineRule="auto"/>
        <w:rPr>
          <w:b/>
          <w:u w:val="single"/>
        </w:rPr>
      </w:pPr>
    </w:p>
    <w:p w:rsidR="003F2EC8" w:rsidRDefault="003F2EC8" w:rsidP="003F2EC8">
      <w:pPr>
        <w:spacing w:line="276" w:lineRule="auto"/>
        <w:ind w:left="2268"/>
      </w:pPr>
      <w:r>
        <w:t>Replacement of existing roof with a new roof with dormers</w:t>
      </w:r>
    </w:p>
    <w:p w:rsidR="003F2EC8" w:rsidRDefault="003F2EC8" w:rsidP="003F2EC8">
      <w:pPr>
        <w:spacing w:line="276" w:lineRule="auto"/>
        <w:ind w:left="2268"/>
      </w:pPr>
    </w:p>
    <w:p w:rsidR="003F2EC8" w:rsidRDefault="003F2EC8" w:rsidP="003F2EC8">
      <w:pPr>
        <w:spacing w:line="276" w:lineRule="auto"/>
        <w:ind w:left="2268"/>
      </w:pPr>
      <w:r>
        <w:t>Ward:  Kings &amp; Blendworth</w:t>
      </w:r>
    </w:p>
    <w:p w:rsidR="003F2EC8" w:rsidRDefault="003F2EC8" w:rsidP="003F2EC8">
      <w:pPr>
        <w:spacing w:line="276" w:lineRule="auto"/>
        <w:ind w:left="2268"/>
      </w:pPr>
    </w:p>
    <w:p w:rsidR="003F2EC8" w:rsidRDefault="003F2EC8" w:rsidP="003F2EC8">
      <w:pPr>
        <w:spacing w:line="276" w:lineRule="auto"/>
        <w:ind w:left="2268"/>
      </w:pPr>
      <w:r>
        <w:t>Cllr Rep:  Cllr P Little</w:t>
      </w:r>
    </w:p>
    <w:p w:rsidR="003F2EC8" w:rsidRDefault="003F2EC8" w:rsidP="003F2EC8">
      <w:pPr>
        <w:spacing w:line="276" w:lineRule="auto"/>
      </w:pPr>
      <w:r>
        <w:t>Cllr P Little referred to his Report.  EHDC and Google Earth were consul</w:t>
      </w:r>
      <w:r w:rsidR="00902E7F">
        <w:t xml:space="preserve">ted and a discussion took place. </w:t>
      </w:r>
      <w:r w:rsidR="00902E7F">
        <w:lastRenderedPageBreak/>
        <w:t>P</w:t>
      </w:r>
      <w:r>
        <w:t>articular concerns were expressed regarding the street scene.</w:t>
      </w:r>
    </w:p>
    <w:p w:rsidR="003F2EC8" w:rsidRDefault="003F2EC8" w:rsidP="003F2EC8">
      <w:pPr>
        <w:spacing w:line="276" w:lineRule="auto"/>
      </w:pPr>
    </w:p>
    <w:p w:rsidR="00837BEF" w:rsidRDefault="00837BEF" w:rsidP="003F2EC8">
      <w:pPr>
        <w:spacing w:line="276" w:lineRule="auto"/>
      </w:pPr>
    </w:p>
    <w:p w:rsidR="003F2EC8" w:rsidRDefault="003F2EC8" w:rsidP="003F2EC8">
      <w:pPr>
        <w:spacing w:line="276" w:lineRule="auto"/>
      </w:pPr>
    </w:p>
    <w:p w:rsidR="003F2EC8" w:rsidRDefault="003F2EC8" w:rsidP="003F2EC8">
      <w:pPr>
        <w:spacing w:line="276" w:lineRule="auto"/>
      </w:pPr>
      <w:r w:rsidRPr="00570EE2">
        <w:rPr>
          <w:b/>
        </w:rPr>
        <w:t xml:space="preserve">RECOMMENDATION:  </w:t>
      </w:r>
      <w:r w:rsidR="00837BEF" w:rsidRPr="00570EE2">
        <w:rPr>
          <w:b/>
        </w:rPr>
        <w:t>OBJECTION</w:t>
      </w:r>
      <w:r w:rsidR="00837BEF">
        <w:t xml:space="preserve"> for</w:t>
      </w:r>
      <w:r>
        <w:t xml:space="preserve"> the following reasons:-</w:t>
      </w:r>
    </w:p>
    <w:p w:rsidR="00837BEF" w:rsidRDefault="00837BEF" w:rsidP="003F2EC8">
      <w:pPr>
        <w:spacing w:line="276" w:lineRule="auto"/>
      </w:pPr>
    </w:p>
    <w:p w:rsidR="003F2EC8" w:rsidRDefault="003F2EC8" w:rsidP="003F2EC8">
      <w:pPr>
        <w:spacing w:line="276" w:lineRule="auto"/>
        <w:ind w:left="2268"/>
      </w:pPr>
      <w:r>
        <w:t xml:space="preserve">1. The unacceptable effect on the amenity of the occupiers of the neighbouring properties through loss of privacy as a result of overlooking contrary to CP27-Pollution. </w:t>
      </w:r>
    </w:p>
    <w:p w:rsidR="00837BEF" w:rsidRDefault="00837BEF" w:rsidP="003F2EC8">
      <w:pPr>
        <w:spacing w:line="276" w:lineRule="auto"/>
        <w:ind w:left="2268"/>
      </w:pPr>
    </w:p>
    <w:p w:rsidR="00837BEF" w:rsidRDefault="003F2EC8" w:rsidP="003F2EC8">
      <w:pPr>
        <w:spacing w:line="276" w:lineRule="auto"/>
        <w:ind w:left="2268"/>
      </w:pPr>
      <w:r>
        <w:t xml:space="preserve">2. The height scale and massing of the proposed extension is not subservient to the existing dwelling and adversely dominates it. The size, bulk and design of the proposals are out of character with the street scene and the character of the area. </w:t>
      </w:r>
      <w:r w:rsidR="00837BEF">
        <w:t>Non-compliance</w:t>
      </w:r>
      <w:r>
        <w:t xml:space="preserve"> with CP29- Design.</w:t>
      </w:r>
    </w:p>
    <w:p w:rsidR="00837BEF" w:rsidRDefault="00837BEF" w:rsidP="003F2EC8">
      <w:pPr>
        <w:spacing w:line="276" w:lineRule="auto"/>
        <w:ind w:left="2268"/>
      </w:pPr>
    </w:p>
    <w:p w:rsidR="00837BEF" w:rsidRDefault="00837BEF" w:rsidP="00837BEF">
      <w:pPr>
        <w:spacing w:line="276" w:lineRule="auto"/>
        <w:ind w:left="2268" w:hanging="2268"/>
      </w:pPr>
      <w:r w:rsidRPr="00902E7F">
        <w:rPr>
          <w:b/>
        </w:rPr>
        <w:t>5838/03</w:t>
      </w:r>
      <w:r>
        <w:t xml:space="preserve"> </w:t>
      </w:r>
      <w:r>
        <w:tab/>
      </w:r>
      <w:r>
        <w:tab/>
      </w:r>
      <w:r w:rsidR="003F2EC8">
        <w:t xml:space="preserve"> </w:t>
      </w:r>
      <w:r w:rsidRPr="00570EE2">
        <w:rPr>
          <w:b/>
          <w:u w:val="single"/>
        </w:rPr>
        <w:t>Proposed Solar Farm and Battery Storage Facility - Area 1, Broadway Lane,  Area 1 Broadway Lane.</w:t>
      </w:r>
      <w:r w:rsidR="00902E7F">
        <w:rPr>
          <w:b/>
          <w:u w:val="single"/>
        </w:rPr>
        <w:t xml:space="preserve"> </w:t>
      </w:r>
      <w:r w:rsidRPr="00570EE2">
        <w:rPr>
          <w:b/>
          <w:u w:val="single"/>
        </w:rPr>
        <w:t>Lovedean</w:t>
      </w:r>
      <w:r>
        <w:t>.</w:t>
      </w:r>
    </w:p>
    <w:p w:rsidR="00570EE2" w:rsidRDefault="00570EE2" w:rsidP="00837BEF">
      <w:pPr>
        <w:spacing w:line="276" w:lineRule="auto"/>
        <w:ind w:left="2268" w:hanging="2268"/>
      </w:pPr>
    </w:p>
    <w:p w:rsidR="00837BEF" w:rsidRDefault="00837BEF" w:rsidP="00837BEF">
      <w:pPr>
        <w:spacing w:line="276" w:lineRule="auto"/>
      </w:pPr>
      <w:r w:rsidRPr="00902E7F">
        <w:rPr>
          <w:b/>
        </w:rPr>
        <w:t>SDNO/00447/FUL</w:t>
      </w:r>
      <w:r>
        <w:tab/>
        <w:t>Installation of a solar farm and battery storage facility with associated infrastructure.</w:t>
      </w:r>
    </w:p>
    <w:p w:rsidR="00837BEF" w:rsidRDefault="00837BEF" w:rsidP="00837BEF">
      <w:pPr>
        <w:spacing w:line="276" w:lineRule="auto"/>
      </w:pPr>
    </w:p>
    <w:p w:rsidR="00837BEF" w:rsidRDefault="00837BEF" w:rsidP="00837BEF">
      <w:pPr>
        <w:spacing w:line="276" w:lineRule="auto"/>
        <w:ind w:left="1701" w:firstLine="567"/>
      </w:pPr>
      <w:r>
        <w:t>Ward:  Catherington</w:t>
      </w:r>
    </w:p>
    <w:p w:rsidR="00837BEF" w:rsidRDefault="00837BEF" w:rsidP="00837BEF">
      <w:pPr>
        <w:spacing w:line="276" w:lineRule="auto"/>
        <w:ind w:left="1701" w:firstLine="567"/>
      </w:pPr>
    </w:p>
    <w:p w:rsidR="003F2EC8" w:rsidRDefault="00837BEF" w:rsidP="00837BEF">
      <w:pPr>
        <w:spacing w:line="276" w:lineRule="auto"/>
        <w:ind w:left="1701" w:firstLine="567"/>
      </w:pPr>
      <w:r>
        <w:t>Cllr Reps:  Cllr P Little</w:t>
      </w:r>
    </w:p>
    <w:p w:rsidR="00837BEF" w:rsidRDefault="00837BEF" w:rsidP="00837BEF">
      <w:pPr>
        <w:spacing w:line="276" w:lineRule="auto"/>
        <w:ind w:left="1701" w:firstLine="567"/>
      </w:pPr>
    </w:p>
    <w:p w:rsidR="00837BEF" w:rsidRDefault="00837BEF" w:rsidP="00837BEF">
      <w:pPr>
        <w:spacing w:line="276" w:lineRule="auto"/>
      </w:pPr>
      <w:r>
        <w:t>Cllr P Little referred to his Report (please see attached Report Schedule).  Cllr Mrs E Tickell also referred to her additional Report (please see attached copy) which was circulated to members.  A discussion took place during which Cllr P Little confirmed that the Aquind site was within this area.  Cllr Mrs E Evans suggested that the Rights of Way should be protected this was agreed.</w:t>
      </w:r>
    </w:p>
    <w:p w:rsidR="00837BEF" w:rsidRDefault="00837BEF" w:rsidP="00837BEF">
      <w:pPr>
        <w:spacing w:line="276" w:lineRule="auto"/>
      </w:pPr>
    </w:p>
    <w:p w:rsidR="00837BEF" w:rsidRDefault="00837BEF" w:rsidP="00837BEF">
      <w:pPr>
        <w:spacing w:line="276" w:lineRule="auto"/>
      </w:pPr>
      <w:r w:rsidRPr="00EB5E21">
        <w:rPr>
          <w:b/>
        </w:rPr>
        <w:t>RECOMMENDATION:  OBJECTION</w:t>
      </w:r>
      <w:r w:rsidR="00EB5E21">
        <w:t xml:space="preserve"> for the following reasons:-</w:t>
      </w:r>
    </w:p>
    <w:p w:rsidR="00EB5E21" w:rsidRDefault="00EB5E21" w:rsidP="00837BEF">
      <w:pPr>
        <w:spacing w:line="276" w:lineRule="auto"/>
      </w:pPr>
    </w:p>
    <w:p w:rsidR="00EB5E21" w:rsidRDefault="00EB5E21" w:rsidP="00EB5E21">
      <w:pPr>
        <w:spacing w:line="276" w:lineRule="auto"/>
      </w:pPr>
      <w:r>
        <w:t>1. Objection to the use of grade 3a agricultural land as part of the site. Food security is also of importance to the country.</w:t>
      </w:r>
    </w:p>
    <w:p w:rsidR="00EB5E21" w:rsidRDefault="00EB5E21" w:rsidP="00EB5E21">
      <w:pPr>
        <w:spacing w:line="276" w:lineRule="auto"/>
      </w:pPr>
    </w:p>
    <w:p w:rsidR="00EB5E21" w:rsidRDefault="00EB5E21" w:rsidP="00EB5E21">
      <w:pPr>
        <w:spacing w:line="276" w:lineRule="auto"/>
      </w:pPr>
      <w:r>
        <w:t>2. Objection to the proposed landscape and visual mitigation unless the relevant consultees and the case officer are satisfied that the same is adequate and can be effectively controlled and enforced by condition in any planning permission that is granted. All rights of Way should be a sufficient distance from the Edge of the Development to prevent a tunnel effect. The proposals will mean a total change in this predominantly agricultural landscape with open fields and landscapes. Some of the hard features to be installed on site will be very high.</w:t>
      </w:r>
    </w:p>
    <w:p w:rsidR="00EB5E21" w:rsidRDefault="00EB5E21" w:rsidP="00EB5E21">
      <w:pPr>
        <w:spacing w:line="276" w:lineRule="auto"/>
      </w:pPr>
    </w:p>
    <w:p w:rsidR="00EB5E21" w:rsidRDefault="00EB5E21" w:rsidP="00EB5E21">
      <w:pPr>
        <w:spacing w:line="276" w:lineRule="auto"/>
      </w:pPr>
      <w:r>
        <w:t>3. The condition relating to the return of the site to its former agricultural use should apply on the earlier of 40 years or the solar farm and battery storage facility ceasing to operate on site.</w:t>
      </w:r>
    </w:p>
    <w:p w:rsidR="00EB5E21" w:rsidRDefault="00EB5E21" w:rsidP="00EB5E21">
      <w:pPr>
        <w:spacing w:line="276" w:lineRule="auto"/>
      </w:pPr>
    </w:p>
    <w:p w:rsidR="00EB5E21" w:rsidRDefault="00EB5E21" w:rsidP="00EB5E21">
      <w:pPr>
        <w:spacing w:line="276" w:lineRule="auto"/>
      </w:pPr>
    </w:p>
    <w:p w:rsidR="00EB5E21" w:rsidRDefault="00EB5E21" w:rsidP="00EB5E21">
      <w:pPr>
        <w:spacing w:line="276" w:lineRule="auto"/>
      </w:pPr>
      <w:r>
        <w:t>4. The construction and management plan should be adequate and enforceable to ensure that Horndean does not become gridlocked when Works are being carried out.</w:t>
      </w:r>
    </w:p>
    <w:p w:rsidR="00EB5E21" w:rsidRDefault="00EB5E21" w:rsidP="00EB5E21">
      <w:pPr>
        <w:spacing w:line="276" w:lineRule="auto"/>
      </w:pPr>
    </w:p>
    <w:p w:rsidR="00EB5E21" w:rsidRDefault="00EB5E21" w:rsidP="00EB5E21">
      <w:pPr>
        <w:spacing w:line="276" w:lineRule="auto"/>
      </w:pPr>
      <w:r>
        <w:t>5. The three existing ponds within the site should be preserved with special attention being given to ensuring that the Surface water onsite continues to drain into the same.</w:t>
      </w:r>
    </w:p>
    <w:p w:rsidR="00570EE2" w:rsidRDefault="00570EE2" w:rsidP="00EB5E21">
      <w:pPr>
        <w:spacing w:line="276" w:lineRule="auto"/>
      </w:pPr>
    </w:p>
    <w:p w:rsidR="00EB5E21" w:rsidRDefault="00EB5E21" w:rsidP="00EB5E21">
      <w:pPr>
        <w:spacing w:line="276" w:lineRule="auto"/>
      </w:pPr>
    </w:p>
    <w:p w:rsidR="00EB5E21" w:rsidRDefault="00EB5E21" w:rsidP="00EB5E21">
      <w:pPr>
        <w:spacing w:line="276" w:lineRule="auto"/>
      </w:pPr>
      <w:r w:rsidRPr="00EB5E21">
        <w:rPr>
          <w:b/>
        </w:rPr>
        <w:lastRenderedPageBreak/>
        <w:t>59623</w:t>
      </w:r>
      <w:r>
        <w:tab/>
      </w:r>
      <w:r>
        <w:tab/>
      </w:r>
      <w:r>
        <w:tab/>
      </w:r>
      <w:r w:rsidRPr="00EB5E21">
        <w:rPr>
          <w:b/>
          <w:u w:val="single"/>
        </w:rPr>
        <w:t>9 Laurel Road, Horndean, Waterlooville, PO8 9BW</w:t>
      </w:r>
    </w:p>
    <w:p w:rsidR="00EB5E21" w:rsidRDefault="00EB5E21" w:rsidP="00EB5E21">
      <w:pPr>
        <w:spacing w:line="276" w:lineRule="auto"/>
      </w:pPr>
    </w:p>
    <w:p w:rsidR="00EB5E21" w:rsidRDefault="00EB5E21" w:rsidP="00EB5E21">
      <w:pPr>
        <w:spacing w:line="276" w:lineRule="auto"/>
        <w:ind w:left="2268"/>
      </w:pPr>
      <w:r>
        <w:t>Prior notification for single storey development extending 3.5 metres beyond the rear wall of the original dwelling, incorporating an eaves height of 3.5 metres and a maximum height of 3.5 metres</w:t>
      </w:r>
    </w:p>
    <w:p w:rsidR="00EB5E21" w:rsidRDefault="00EB5E21" w:rsidP="00EB5E21">
      <w:pPr>
        <w:spacing w:line="276" w:lineRule="auto"/>
        <w:ind w:left="2268"/>
      </w:pPr>
    </w:p>
    <w:p w:rsidR="00EB5E21" w:rsidRDefault="00EB5E21" w:rsidP="00EB5E21">
      <w:pPr>
        <w:spacing w:line="276" w:lineRule="auto"/>
        <w:ind w:left="2268"/>
      </w:pPr>
      <w:r>
        <w:t>Ward:  Kings &amp; Blendworth</w:t>
      </w:r>
    </w:p>
    <w:p w:rsidR="00EB5E21" w:rsidRDefault="00EB5E21" w:rsidP="00EB5E21">
      <w:pPr>
        <w:spacing w:line="276" w:lineRule="auto"/>
        <w:ind w:left="2268"/>
      </w:pPr>
    </w:p>
    <w:p w:rsidR="00EB5E21" w:rsidRDefault="00EB5E21" w:rsidP="00EB5E21">
      <w:pPr>
        <w:spacing w:line="276" w:lineRule="auto"/>
        <w:ind w:left="2268"/>
      </w:pPr>
      <w:r>
        <w:t>Cllr Rep:  Cllr P Beck</w:t>
      </w:r>
    </w:p>
    <w:p w:rsidR="00EB5E21" w:rsidRDefault="00EB5E21" w:rsidP="00EB5E21">
      <w:pPr>
        <w:spacing w:line="276" w:lineRule="auto"/>
        <w:ind w:left="2268"/>
      </w:pPr>
    </w:p>
    <w:p w:rsidR="00EB5E21" w:rsidRDefault="00EB5E21" w:rsidP="00EB5E21">
      <w:pPr>
        <w:spacing w:line="276" w:lineRule="auto"/>
      </w:pPr>
      <w:r>
        <w:t>Cllr Mrs E Tickell referred to Cllr P Beck’s Report (please see attached Report Schedule).</w:t>
      </w:r>
    </w:p>
    <w:p w:rsidR="00EB5E21" w:rsidRDefault="00EB5E21" w:rsidP="00EB5E21">
      <w:pPr>
        <w:spacing w:line="276" w:lineRule="auto"/>
        <w:ind w:left="2268"/>
      </w:pPr>
    </w:p>
    <w:p w:rsidR="00EB5E21" w:rsidRDefault="00EB5E21" w:rsidP="00EB5E21">
      <w:pPr>
        <w:spacing w:line="276" w:lineRule="auto"/>
      </w:pPr>
      <w:r w:rsidRPr="00EB5E21">
        <w:rPr>
          <w:b/>
        </w:rPr>
        <w:t>RECOMMENDATION</w:t>
      </w:r>
      <w:r>
        <w:t xml:space="preserve">:  </w:t>
      </w:r>
      <w:r w:rsidRPr="00EB5E21">
        <w:t>This is a technical assessment based on the information and evidence supplied by the Applicant in support of the application. The decision is one to be made by the case officer.</w:t>
      </w:r>
    </w:p>
    <w:p w:rsidR="003F2EC8" w:rsidRPr="00010C26" w:rsidRDefault="003F2EC8" w:rsidP="003F2EC8">
      <w:pPr>
        <w:spacing w:line="276" w:lineRule="auto"/>
        <w:ind w:left="2268"/>
      </w:pPr>
    </w:p>
    <w:p w:rsidR="00411719" w:rsidRDefault="00411719" w:rsidP="00161DEB">
      <w:pPr>
        <w:spacing w:line="276" w:lineRule="auto"/>
      </w:pPr>
      <w:r w:rsidRPr="00411719">
        <w:t>The decision list was duly noted.</w:t>
      </w:r>
    </w:p>
    <w:p w:rsidR="00411719" w:rsidRPr="00411719" w:rsidRDefault="00411719" w:rsidP="00161DEB">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A6463C">
        <w:rPr>
          <w:b/>
        </w:rPr>
        <w:t>147</w:t>
      </w:r>
      <w:r w:rsidR="003C2850">
        <w:rPr>
          <w:b/>
        </w:rPr>
        <w:t xml:space="preserve"> </w:t>
      </w:r>
      <w:r w:rsidR="005B7657">
        <w:rPr>
          <w:b/>
        </w:rPr>
        <w:t>21/22</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EB5E21" w:rsidP="003C2850">
      <w:pPr>
        <w:widowControl/>
        <w:overflowPunct w:val="0"/>
        <w:adjustRightInd w:val="0"/>
        <w:spacing w:line="276" w:lineRule="auto"/>
        <w:ind w:left="2265"/>
        <w:jc w:val="both"/>
        <w:textAlignment w:val="baseline"/>
        <w:rPr>
          <w:b/>
          <w:u w:val="single"/>
        </w:rPr>
      </w:pPr>
      <w:r>
        <w:rPr>
          <w:b/>
          <w:u w:val="single"/>
        </w:rPr>
        <w:t>31</w:t>
      </w:r>
      <w:r w:rsidRPr="00EB5E21">
        <w:rPr>
          <w:b/>
          <w:u w:val="single"/>
          <w:vertAlign w:val="superscript"/>
        </w:rPr>
        <w:t>ST</w:t>
      </w:r>
      <w:r>
        <w:rPr>
          <w:b/>
          <w:u w:val="single"/>
        </w:rPr>
        <w:t xml:space="preserve">  </w:t>
      </w:r>
      <w:r w:rsidR="00F96249">
        <w:rPr>
          <w:b/>
          <w:u w:val="single"/>
        </w:rPr>
        <w:t>MARCH</w:t>
      </w:r>
      <w:r w:rsidR="003C2850" w:rsidRPr="003C2850">
        <w:rPr>
          <w:b/>
          <w:u w:val="single"/>
        </w:rPr>
        <w:t xml:space="preserve"> 2022</w:t>
      </w:r>
    </w:p>
    <w:p w:rsidR="00563E95" w:rsidRPr="008624D0" w:rsidRDefault="00563E95" w:rsidP="008624D0">
      <w:pPr>
        <w:widowControl/>
        <w:overflowPunct w:val="0"/>
        <w:adjustRightInd w:val="0"/>
        <w:spacing w:line="276" w:lineRule="auto"/>
        <w:ind w:left="1701" w:firstLine="567"/>
        <w:jc w:val="both"/>
        <w:textAlignment w:val="baseline"/>
      </w:pPr>
    </w:p>
    <w:p w:rsidR="00411719" w:rsidRDefault="00EB5E21" w:rsidP="0030461A">
      <w:pPr>
        <w:widowControl/>
        <w:overflowPunct w:val="0"/>
        <w:adjustRightInd w:val="0"/>
        <w:spacing w:line="276" w:lineRule="auto"/>
        <w:jc w:val="both"/>
        <w:textAlignment w:val="baseline"/>
      </w:pPr>
      <w:r>
        <w:t>It was agreed that a decision would be made nearer the time should there be any HPC Applications on the Agenda.</w:t>
      </w:r>
    </w:p>
    <w:p w:rsidR="00411719" w:rsidRDefault="00411719" w:rsidP="0030461A">
      <w:pPr>
        <w:widowControl/>
        <w:overflowPunct w:val="0"/>
        <w:adjustRightInd w:val="0"/>
        <w:spacing w:line="276" w:lineRule="auto"/>
        <w:jc w:val="both"/>
        <w:textAlignment w:val="baseline"/>
      </w:pPr>
    </w:p>
    <w:p w:rsidR="00DE0E2F" w:rsidRDefault="00A6463C" w:rsidP="00EB5E21">
      <w:pPr>
        <w:widowControl/>
        <w:overflowPunct w:val="0"/>
        <w:adjustRightInd w:val="0"/>
        <w:spacing w:line="276" w:lineRule="auto"/>
        <w:ind w:left="2265" w:hanging="2265"/>
        <w:jc w:val="both"/>
        <w:textAlignment w:val="baseline"/>
        <w:rPr>
          <w:b/>
          <w:u w:val="single"/>
        </w:rPr>
      </w:pPr>
      <w:r>
        <w:rPr>
          <w:b/>
        </w:rPr>
        <w:t>P 148</w:t>
      </w:r>
      <w:r w:rsidR="00E545EB">
        <w:rPr>
          <w:b/>
        </w:rPr>
        <w:t xml:space="preserve"> 21/22</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r w:rsidR="00EB5E21">
        <w:rPr>
          <w:b/>
          <w:u w:val="single"/>
        </w:rPr>
        <w:t xml:space="preserve"> 11</w:t>
      </w:r>
      <w:r w:rsidR="00EB5E21" w:rsidRPr="00EB5E21">
        <w:rPr>
          <w:b/>
          <w:u w:val="single"/>
          <w:vertAlign w:val="superscript"/>
        </w:rPr>
        <w:t>TH</w:t>
      </w:r>
      <w:r w:rsidR="00EB5E21">
        <w:rPr>
          <w:b/>
          <w:u w:val="single"/>
        </w:rPr>
        <w:t xml:space="preserve"> APRIL</w:t>
      </w:r>
      <w:r>
        <w:rPr>
          <w:b/>
          <w:u w:val="single"/>
        </w:rPr>
        <w:t xml:space="preserve"> </w:t>
      </w:r>
      <w:r w:rsidR="003C2850">
        <w:rPr>
          <w:b/>
          <w:u w:val="single"/>
        </w:rPr>
        <w:t>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753FA4" w:rsidRDefault="00753FA4" w:rsidP="0030461A">
      <w:pPr>
        <w:widowControl/>
        <w:overflowPunct w:val="0"/>
        <w:adjustRightInd w:val="0"/>
        <w:spacing w:line="276" w:lineRule="auto"/>
        <w:ind w:left="169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8A7EEC" w:rsidRDefault="008A7EEC" w:rsidP="00E063FD">
      <w:pPr>
        <w:widowControl/>
        <w:overflowPunct w:val="0"/>
        <w:adjustRightInd w:val="0"/>
        <w:spacing w:line="276" w:lineRule="auto"/>
        <w:jc w:val="both"/>
        <w:textAlignment w:val="baseline"/>
        <w:rPr>
          <w:b/>
          <w:u w:val="single"/>
        </w:rPr>
      </w:pPr>
    </w:p>
    <w:p w:rsidR="00E063FD" w:rsidRDefault="00E063FD" w:rsidP="00E063FD">
      <w:pPr>
        <w:widowControl/>
        <w:overflowPunct w:val="0"/>
        <w:adjustRightInd w:val="0"/>
        <w:spacing w:line="276" w:lineRule="auto"/>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DC2355" w:rsidRPr="00DC2355" w:rsidRDefault="00DC2355" w:rsidP="0030461A">
      <w:pPr>
        <w:widowControl/>
        <w:overflowPunct w:val="0"/>
        <w:adjustRightInd w:val="0"/>
        <w:spacing w:line="276" w:lineRule="auto"/>
        <w:jc w:val="both"/>
        <w:textAlignment w:val="baseline"/>
      </w:pPr>
      <w:r w:rsidRPr="00DC2355">
        <w:t>Meeting ended</w:t>
      </w:r>
      <w:r w:rsidR="00E063FD">
        <w:t xml:space="preserve">:  </w:t>
      </w:r>
      <w:r w:rsidR="00EB5E21">
        <w:t>20.20</w:t>
      </w:r>
    </w:p>
    <w:p w:rsidR="00EC12BC" w:rsidRDefault="00EC12BC" w:rsidP="0030461A">
      <w:pPr>
        <w:widowControl/>
        <w:overflowPunct w:val="0"/>
        <w:adjustRightInd w:val="0"/>
        <w:spacing w:line="276" w:lineRule="auto"/>
        <w:jc w:val="both"/>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Default="007641AA" w:rsidP="0030461A">
      <w:pPr>
        <w:widowControl/>
        <w:overflowPunct w:val="0"/>
        <w:adjustRightInd w:val="0"/>
        <w:spacing w:line="276" w:lineRule="auto"/>
        <w:jc w:val="right"/>
        <w:textAlignment w:val="baseline"/>
      </w:pPr>
      <w:r>
        <w:tab/>
      </w:r>
      <w:r>
        <w:tab/>
      </w:r>
      <w:r>
        <w:tab/>
      </w:r>
      <w:r>
        <w:tab/>
      </w:r>
      <w:r>
        <w:tab/>
      </w:r>
      <w:r>
        <w:tab/>
      </w:r>
      <w:r>
        <w:tab/>
        <w:t>Chairman</w:t>
      </w:r>
    </w:p>
    <w:p w:rsidR="007641AA" w:rsidRDefault="007641AA" w:rsidP="0030461A">
      <w:pPr>
        <w:widowControl/>
        <w:overflowPunct w:val="0"/>
        <w:adjustRightInd w:val="0"/>
        <w:spacing w:line="276" w:lineRule="auto"/>
        <w:jc w:val="right"/>
        <w:textAlignment w:val="baseline"/>
      </w:pPr>
    </w:p>
    <w:p w:rsidR="00184E4C" w:rsidRDefault="00184E4C" w:rsidP="0030461A">
      <w:pPr>
        <w:widowControl/>
        <w:overflowPunct w:val="0"/>
        <w:adjustRightInd w:val="0"/>
        <w:spacing w:line="276" w:lineRule="auto"/>
        <w:jc w:val="right"/>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Pr="007641AA" w:rsidRDefault="007641AA" w:rsidP="0030461A">
      <w:pPr>
        <w:widowControl/>
        <w:overflowPunct w:val="0"/>
        <w:adjustRightInd w:val="0"/>
        <w:spacing w:line="276" w:lineRule="auto"/>
        <w:jc w:val="right"/>
        <w:textAlignment w:val="baseline"/>
      </w:pPr>
      <w:r>
        <w:tab/>
      </w:r>
      <w:r>
        <w:tab/>
      </w:r>
      <w:r>
        <w:tab/>
      </w:r>
      <w:r>
        <w:tab/>
      </w:r>
      <w:r>
        <w:tab/>
      </w:r>
      <w:r>
        <w:tab/>
      </w:r>
      <w:r>
        <w:tab/>
      </w:r>
      <w:r w:rsidR="008D2A18">
        <w:t>Date</w:t>
      </w:r>
    </w:p>
    <w:sectPr w:rsidR="007641AA" w:rsidRPr="007641AA" w:rsidSect="00570EE2">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8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1B" w:rsidRDefault="00503C1B">
      <w:r>
        <w:separator/>
      </w:r>
    </w:p>
  </w:endnote>
  <w:endnote w:type="continuationSeparator" w:id="0">
    <w:p w:rsidR="00503C1B" w:rsidRDefault="0050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4" w:rsidRDefault="00430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4004"/>
      <w:docPartObj>
        <w:docPartGallery w:val="Page Numbers (Bottom of Page)"/>
        <w:docPartUnique/>
      </w:docPartObj>
    </w:sdtPr>
    <w:sdtEndPr>
      <w:rPr>
        <w:noProof/>
      </w:rPr>
    </w:sdtEndPr>
    <w:sdtContent>
      <w:p w:rsidR="00503C1B" w:rsidRDefault="00503C1B">
        <w:pPr>
          <w:pStyle w:val="Footer"/>
          <w:jc w:val="center"/>
        </w:pPr>
        <w:r>
          <w:fldChar w:fldCharType="begin"/>
        </w:r>
        <w:r>
          <w:instrText xml:space="preserve"> PAGE   \* MERGEFORMAT </w:instrText>
        </w:r>
        <w:r>
          <w:fldChar w:fldCharType="separate"/>
        </w:r>
        <w:r w:rsidR="00430064">
          <w:rPr>
            <w:noProof/>
          </w:rPr>
          <w:t>86</w:t>
        </w:r>
        <w:r>
          <w:rPr>
            <w:noProof/>
          </w:rPr>
          <w:fldChar w:fldCharType="end"/>
        </w:r>
      </w:p>
    </w:sdtContent>
  </w:sdt>
  <w:p w:rsidR="00503C1B" w:rsidRPr="005002D7" w:rsidRDefault="00503C1B">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4" w:rsidRDefault="0043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1B" w:rsidRDefault="00503C1B">
      <w:r>
        <w:separator/>
      </w:r>
    </w:p>
  </w:footnote>
  <w:footnote w:type="continuationSeparator" w:id="0">
    <w:p w:rsidR="00503C1B" w:rsidRDefault="0050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1B" w:rsidRDefault="00430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03.9pt;height:134.2pt;rotation:315;z-index:-251654656;mso-position-horizontal:center;mso-position-horizontal-relative:margin;mso-position-vertical:center;mso-position-vertical-relative:margin" o:allowincell="f" fillcolor="silver" stroked="f">
          <v:fill opacity=".5"/>
          <v:textpath style="font-family:&quot;Arial&quot;;font-size:1pt" string="APPROVED"/>
        </v:shape>
      </w:pict>
    </w:r>
    <w:r>
      <w:rPr>
        <w:noProof/>
      </w:rPr>
      <w:pict>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4" w:rsidRDefault="00430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03.9pt;height:134.2pt;rotation:315;z-index:-25165260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4" w:rsidRDefault="00430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603.9pt;height:134.2pt;rotation:315;z-index:-25165670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15"/>
    <w:multiLevelType w:val="hybridMultilevel"/>
    <w:tmpl w:val="1554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D61D52"/>
    <w:multiLevelType w:val="hybridMultilevel"/>
    <w:tmpl w:val="10C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10C26"/>
    <w:rsid w:val="00021712"/>
    <w:rsid w:val="00022705"/>
    <w:rsid w:val="0002395A"/>
    <w:rsid w:val="00030DE1"/>
    <w:rsid w:val="0003151C"/>
    <w:rsid w:val="00032319"/>
    <w:rsid w:val="000341ED"/>
    <w:rsid w:val="00034C61"/>
    <w:rsid w:val="000377AD"/>
    <w:rsid w:val="00040312"/>
    <w:rsid w:val="000473C5"/>
    <w:rsid w:val="00052C18"/>
    <w:rsid w:val="000539BC"/>
    <w:rsid w:val="00060E92"/>
    <w:rsid w:val="00061161"/>
    <w:rsid w:val="00061CFE"/>
    <w:rsid w:val="00063CB5"/>
    <w:rsid w:val="000664EA"/>
    <w:rsid w:val="00067C46"/>
    <w:rsid w:val="00074409"/>
    <w:rsid w:val="0007577B"/>
    <w:rsid w:val="0008152D"/>
    <w:rsid w:val="00081633"/>
    <w:rsid w:val="00090DAD"/>
    <w:rsid w:val="000917A2"/>
    <w:rsid w:val="00093259"/>
    <w:rsid w:val="00094E89"/>
    <w:rsid w:val="000965FF"/>
    <w:rsid w:val="00096F06"/>
    <w:rsid w:val="000A21FC"/>
    <w:rsid w:val="000A4DE2"/>
    <w:rsid w:val="000A5805"/>
    <w:rsid w:val="000A718A"/>
    <w:rsid w:val="000B1971"/>
    <w:rsid w:val="000B2208"/>
    <w:rsid w:val="000B5247"/>
    <w:rsid w:val="000C056D"/>
    <w:rsid w:val="000C479A"/>
    <w:rsid w:val="000C4FAA"/>
    <w:rsid w:val="000C58E7"/>
    <w:rsid w:val="000C782A"/>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532"/>
    <w:rsid w:val="001449FE"/>
    <w:rsid w:val="001503BB"/>
    <w:rsid w:val="00150CEF"/>
    <w:rsid w:val="00151161"/>
    <w:rsid w:val="00152FF3"/>
    <w:rsid w:val="001536E0"/>
    <w:rsid w:val="00156318"/>
    <w:rsid w:val="0016095B"/>
    <w:rsid w:val="00161DEB"/>
    <w:rsid w:val="001625C1"/>
    <w:rsid w:val="00164E22"/>
    <w:rsid w:val="00170AE5"/>
    <w:rsid w:val="0017495D"/>
    <w:rsid w:val="0018232D"/>
    <w:rsid w:val="00184411"/>
    <w:rsid w:val="00184E4C"/>
    <w:rsid w:val="001852CE"/>
    <w:rsid w:val="00185966"/>
    <w:rsid w:val="00185FAD"/>
    <w:rsid w:val="0019336F"/>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6B4F"/>
    <w:rsid w:val="00206CB7"/>
    <w:rsid w:val="002070AD"/>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EBF"/>
    <w:rsid w:val="002C56D7"/>
    <w:rsid w:val="002D7480"/>
    <w:rsid w:val="002E3E9B"/>
    <w:rsid w:val="002F2811"/>
    <w:rsid w:val="002F34F0"/>
    <w:rsid w:val="002F355C"/>
    <w:rsid w:val="002F5957"/>
    <w:rsid w:val="00304070"/>
    <w:rsid w:val="0030461A"/>
    <w:rsid w:val="0030656A"/>
    <w:rsid w:val="00311B38"/>
    <w:rsid w:val="003149BE"/>
    <w:rsid w:val="00321288"/>
    <w:rsid w:val="0032605E"/>
    <w:rsid w:val="00331553"/>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05D7"/>
    <w:rsid w:val="00392238"/>
    <w:rsid w:val="00392AE6"/>
    <w:rsid w:val="003936A5"/>
    <w:rsid w:val="0039481C"/>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2EC8"/>
    <w:rsid w:val="003F452A"/>
    <w:rsid w:val="00400DCC"/>
    <w:rsid w:val="004045BE"/>
    <w:rsid w:val="00404BD0"/>
    <w:rsid w:val="0040566F"/>
    <w:rsid w:val="00406A5E"/>
    <w:rsid w:val="00410866"/>
    <w:rsid w:val="00411719"/>
    <w:rsid w:val="004208C5"/>
    <w:rsid w:val="00426874"/>
    <w:rsid w:val="00427EC0"/>
    <w:rsid w:val="00430064"/>
    <w:rsid w:val="004314E6"/>
    <w:rsid w:val="00432B5A"/>
    <w:rsid w:val="00433A75"/>
    <w:rsid w:val="00434234"/>
    <w:rsid w:val="00434936"/>
    <w:rsid w:val="0043604D"/>
    <w:rsid w:val="00436F11"/>
    <w:rsid w:val="0044350A"/>
    <w:rsid w:val="00453028"/>
    <w:rsid w:val="00457888"/>
    <w:rsid w:val="004615EE"/>
    <w:rsid w:val="0046163B"/>
    <w:rsid w:val="004637D6"/>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C1A80"/>
    <w:rsid w:val="004C27CF"/>
    <w:rsid w:val="004C3380"/>
    <w:rsid w:val="004D0FE6"/>
    <w:rsid w:val="004D2CBA"/>
    <w:rsid w:val="004D45FE"/>
    <w:rsid w:val="004D6B7C"/>
    <w:rsid w:val="004D6C62"/>
    <w:rsid w:val="004E4163"/>
    <w:rsid w:val="004E4E1B"/>
    <w:rsid w:val="004E6304"/>
    <w:rsid w:val="004F26BD"/>
    <w:rsid w:val="004F324B"/>
    <w:rsid w:val="004F4DDE"/>
    <w:rsid w:val="005002D7"/>
    <w:rsid w:val="005007AC"/>
    <w:rsid w:val="00503317"/>
    <w:rsid w:val="00503C1B"/>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0EE2"/>
    <w:rsid w:val="005732F0"/>
    <w:rsid w:val="00573753"/>
    <w:rsid w:val="00574231"/>
    <w:rsid w:val="0057493B"/>
    <w:rsid w:val="0058050D"/>
    <w:rsid w:val="005817C5"/>
    <w:rsid w:val="00581BB8"/>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710"/>
    <w:rsid w:val="005E2D9F"/>
    <w:rsid w:val="005E4F72"/>
    <w:rsid w:val="005E5D8D"/>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702E5"/>
    <w:rsid w:val="00671C80"/>
    <w:rsid w:val="00672547"/>
    <w:rsid w:val="00680AE8"/>
    <w:rsid w:val="00682959"/>
    <w:rsid w:val="00684666"/>
    <w:rsid w:val="00687A64"/>
    <w:rsid w:val="006938C0"/>
    <w:rsid w:val="006952DD"/>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1D48"/>
    <w:rsid w:val="0078300B"/>
    <w:rsid w:val="0078449B"/>
    <w:rsid w:val="007862E9"/>
    <w:rsid w:val="00786491"/>
    <w:rsid w:val="00790F41"/>
    <w:rsid w:val="007A1AB8"/>
    <w:rsid w:val="007A65C9"/>
    <w:rsid w:val="007B49CB"/>
    <w:rsid w:val="007C07D7"/>
    <w:rsid w:val="007C3268"/>
    <w:rsid w:val="007C6C25"/>
    <w:rsid w:val="007C6CB2"/>
    <w:rsid w:val="007C7A62"/>
    <w:rsid w:val="007D45CE"/>
    <w:rsid w:val="007D4A90"/>
    <w:rsid w:val="007D6817"/>
    <w:rsid w:val="007E3F78"/>
    <w:rsid w:val="007E527A"/>
    <w:rsid w:val="007F778A"/>
    <w:rsid w:val="00800284"/>
    <w:rsid w:val="00800EBD"/>
    <w:rsid w:val="00802A66"/>
    <w:rsid w:val="00805BC1"/>
    <w:rsid w:val="0080684B"/>
    <w:rsid w:val="00806A17"/>
    <w:rsid w:val="00811F35"/>
    <w:rsid w:val="008137AF"/>
    <w:rsid w:val="00817858"/>
    <w:rsid w:val="00821AFD"/>
    <w:rsid w:val="00824206"/>
    <w:rsid w:val="0082583B"/>
    <w:rsid w:val="00826EFF"/>
    <w:rsid w:val="00826FBD"/>
    <w:rsid w:val="00832F44"/>
    <w:rsid w:val="0083488E"/>
    <w:rsid w:val="00836070"/>
    <w:rsid w:val="00837BEF"/>
    <w:rsid w:val="00840A06"/>
    <w:rsid w:val="00841496"/>
    <w:rsid w:val="0084257F"/>
    <w:rsid w:val="00842CBC"/>
    <w:rsid w:val="00846A39"/>
    <w:rsid w:val="00856B8A"/>
    <w:rsid w:val="008579C4"/>
    <w:rsid w:val="008605BE"/>
    <w:rsid w:val="008624D0"/>
    <w:rsid w:val="00862F8A"/>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2E7F"/>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394B"/>
    <w:rsid w:val="009640EC"/>
    <w:rsid w:val="009670E3"/>
    <w:rsid w:val="00967EBA"/>
    <w:rsid w:val="00970645"/>
    <w:rsid w:val="0097077E"/>
    <w:rsid w:val="00973480"/>
    <w:rsid w:val="009742E6"/>
    <w:rsid w:val="00974BAF"/>
    <w:rsid w:val="00974F26"/>
    <w:rsid w:val="00977656"/>
    <w:rsid w:val="009777E6"/>
    <w:rsid w:val="00977E93"/>
    <w:rsid w:val="00980CDC"/>
    <w:rsid w:val="0098588A"/>
    <w:rsid w:val="0098635F"/>
    <w:rsid w:val="00997DD8"/>
    <w:rsid w:val="009A58E0"/>
    <w:rsid w:val="009A64DD"/>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C76"/>
    <w:rsid w:val="00A33836"/>
    <w:rsid w:val="00A365FF"/>
    <w:rsid w:val="00A377CF"/>
    <w:rsid w:val="00A40571"/>
    <w:rsid w:val="00A500D8"/>
    <w:rsid w:val="00A512B5"/>
    <w:rsid w:val="00A6463C"/>
    <w:rsid w:val="00A71286"/>
    <w:rsid w:val="00A74936"/>
    <w:rsid w:val="00A83351"/>
    <w:rsid w:val="00A871E6"/>
    <w:rsid w:val="00A9247C"/>
    <w:rsid w:val="00AA438A"/>
    <w:rsid w:val="00AB4425"/>
    <w:rsid w:val="00AC1152"/>
    <w:rsid w:val="00AC33F5"/>
    <w:rsid w:val="00AC43DA"/>
    <w:rsid w:val="00AC5A45"/>
    <w:rsid w:val="00AC6645"/>
    <w:rsid w:val="00AC6BEB"/>
    <w:rsid w:val="00AD0DA2"/>
    <w:rsid w:val="00AD1022"/>
    <w:rsid w:val="00AD14BA"/>
    <w:rsid w:val="00AD2FA6"/>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687"/>
    <w:rsid w:val="00B573E6"/>
    <w:rsid w:val="00B60A3C"/>
    <w:rsid w:val="00B62054"/>
    <w:rsid w:val="00B64CBE"/>
    <w:rsid w:val="00B708E9"/>
    <w:rsid w:val="00B720E5"/>
    <w:rsid w:val="00B7347F"/>
    <w:rsid w:val="00B735F5"/>
    <w:rsid w:val="00B82D56"/>
    <w:rsid w:val="00B84ED9"/>
    <w:rsid w:val="00B92D8A"/>
    <w:rsid w:val="00B9311C"/>
    <w:rsid w:val="00BA1DF2"/>
    <w:rsid w:val="00BA48C4"/>
    <w:rsid w:val="00BA56FF"/>
    <w:rsid w:val="00BA6193"/>
    <w:rsid w:val="00BB30F7"/>
    <w:rsid w:val="00BB3D85"/>
    <w:rsid w:val="00BB65C6"/>
    <w:rsid w:val="00BC0103"/>
    <w:rsid w:val="00BC2026"/>
    <w:rsid w:val="00BC272C"/>
    <w:rsid w:val="00BC3023"/>
    <w:rsid w:val="00BC7081"/>
    <w:rsid w:val="00BD0125"/>
    <w:rsid w:val="00BD1E60"/>
    <w:rsid w:val="00BE0117"/>
    <w:rsid w:val="00BE4C43"/>
    <w:rsid w:val="00BE5917"/>
    <w:rsid w:val="00BF0BE4"/>
    <w:rsid w:val="00BF2651"/>
    <w:rsid w:val="00BF3359"/>
    <w:rsid w:val="00C058CC"/>
    <w:rsid w:val="00C065BC"/>
    <w:rsid w:val="00C07BAF"/>
    <w:rsid w:val="00C10906"/>
    <w:rsid w:val="00C11CA2"/>
    <w:rsid w:val="00C2027E"/>
    <w:rsid w:val="00C21776"/>
    <w:rsid w:val="00C226F2"/>
    <w:rsid w:val="00C22BC7"/>
    <w:rsid w:val="00C24B91"/>
    <w:rsid w:val="00C24E00"/>
    <w:rsid w:val="00C2726E"/>
    <w:rsid w:val="00C37DED"/>
    <w:rsid w:val="00C53BB8"/>
    <w:rsid w:val="00C56DE9"/>
    <w:rsid w:val="00C641CB"/>
    <w:rsid w:val="00C74526"/>
    <w:rsid w:val="00C80962"/>
    <w:rsid w:val="00C86014"/>
    <w:rsid w:val="00C86AFC"/>
    <w:rsid w:val="00C9229F"/>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2038B"/>
    <w:rsid w:val="00D24473"/>
    <w:rsid w:val="00D26171"/>
    <w:rsid w:val="00D300ED"/>
    <w:rsid w:val="00D33BEA"/>
    <w:rsid w:val="00D3442B"/>
    <w:rsid w:val="00D43902"/>
    <w:rsid w:val="00D46D39"/>
    <w:rsid w:val="00D4768F"/>
    <w:rsid w:val="00D524D0"/>
    <w:rsid w:val="00D52B86"/>
    <w:rsid w:val="00D541F3"/>
    <w:rsid w:val="00D60CF7"/>
    <w:rsid w:val="00D60D80"/>
    <w:rsid w:val="00D62713"/>
    <w:rsid w:val="00D649DA"/>
    <w:rsid w:val="00D64AB0"/>
    <w:rsid w:val="00D6711E"/>
    <w:rsid w:val="00D734D4"/>
    <w:rsid w:val="00D73A12"/>
    <w:rsid w:val="00D73F28"/>
    <w:rsid w:val="00D768E5"/>
    <w:rsid w:val="00D81DD8"/>
    <w:rsid w:val="00D867E4"/>
    <w:rsid w:val="00D903AD"/>
    <w:rsid w:val="00D94291"/>
    <w:rsid w:val="00D9743B"/>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4427F"/>
    <w:rsid w:val="00E44A94"/>
    <w:rsid w:val="00E47B75"/>
    <w:rsid w:val="00E545EB"/>
    <w:rsid w:val="00E54610"/>
    <w:rsid w:val="00E54BAC"/>
    <w:rsid w:val="00E62B3D"/>
    <w:rsid w:val="00E63B54"/>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B5E21"/>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3DC6"/>
    <w:rsid w:val="00F65075"/>
    <w:rsid w:val="00F66CD1"/>
    <w:rsid w:val="00F6743D"/>
    <w:rsid w:val="00F715B8"/>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1"/>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 w:id="164030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F19B-7904-43E7-A345-61C9400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35453E2C</Template>
  <TotalTime>2</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2022-04-04T10:34:00Z</cp:lastPrinted>
  <dcterms:created xsi:type="dcterms:W3CDTF">2022-04-12T08:03:00Z</dcterms:created>
  <dcterms:modified xsi:type="dcterms:W3CDTF">2022-04-12T08:03:00Z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